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6E84" w14:textId="77777777" w:rsidR="00A7653A" w:rsidRDefault="00A7653A" w:rsidP="4712C5DF">
      <w:pPr>
        <w:pStyle w:val="Heading1"/>
      </w:pPr>
      <w:r w:rsidRPr="4712C5DF">
        <w:t>OPTIMIZE TRAFFIC SIGNAL SYSTEM</w:t>
      </w:r>
    </w:p>
    <w:p w14:paraId="2B57825B" w14:textId="77777777" w:rsidR="007A7EB0" w:rsidRDefault="007A7EB0" w:rsidP="4712C5DF">
      <w:r w:rsidRPr="4712C5DF">
        <w:t>Effective: May 22, 2002</w:t>
      </w:r>
    </w:p>
    <w:p w14:paraId="3DD02B90" w14:textId="5633095F" w:rsidR="007A7EB0" w:rsidRDefault="00D87B20" w:rsidP="4712C5DF">
      <w:r w:rsidRPr="7453DAE9">
        <w:t xml:space="preserve">Revised: </w:t>
      </w:r>
      <w:r w:rsidR="5F6B4133" w:rsidRPr="7453DAE9">
        <w:t>November 1, 2023</w:t>
      </w:r>
    </w:p>
    <w:p w14:paraId="428378D1" w14:textId="77777777" w:rsidR="004E0674" w:rsidRDefault="004E0674" w:rsidP="4712C5DF">
      <w:r w:rsidRPr="4712C5DF">
        <w:t>800.02TS</w:t>
      </w:r>
    </w:p>
    <w:p w14:paraId="672A6659" w14:textId="77777777" w:rsidR="00A7653A" w:rsidRPr="000E5AB1" w:rsidRDefault="00A7653A" w:rsidP="4712C5DF">
      <w:pPr>
        <w:rPr>
          <w:b/>
          <w:bCs/>
          <w:u w:val="single"/>
        </w:rPr>
      </w:pPr>
    </w:p>
    <w:p w14:paraId="79A2D84C" w14:textId="0E352944" w:rsidR="00A7653A" w:rsidRPr="000E5AB1" w:rsidRDefault="00A7653A" w:rsidP="4712C5DF">
      <w:pPr>
        <w:rPr>
          <w:u w:val="single"/>
        </w:rPr>
      </w:pPr>
      <w:r w:rsidRPr="4712C5DF">
        <w:rPr>
          <w:u w:val="single"/>
        </w:rPr>
        <w:t>Description.</w:t>
      </w:r>
    </w:p>
    <w:p w14:paraId="496AB92A" w14:textId="315CAE87" w:rsidR="00A7653A" w:rsidRDefault="00A7653A" w:rsidP="4712C5DF">
      <w:r w:rsidRPr="4712C5DF">
        <w:t>This work shall consist of optimizing a traffic signal system.</w:t>
      </w:r>
    </w:p>
    <w:p w14:paraId="0A37501D" w14:textId="77777777" w:rsidR="00A7653A" w:rsidRDefault="00A7653A" w:rsidP="4712C5DF"/>
    <w:p w14:paraId="26584B04" w14:textId="74FEB604" w:rsidR="00A7653A" w:rsidRDefault="00A7653A" w:rsidP="4712C5DF">
      <w:r w:rsidRPr="4712C5DF">
        <w:t>OPTIMIZE TRAFFIC SIGNAL SYSTEM applies when a new or existing traffic signal system is to be optimized and a formal Signal Coordination and Timing (SCAT) Report is to be prepared.</w:t>
      </w:r>
      <w:r w:rsidR="072ABFCA" w:rsidRPr="4712C5DF">
        <w:t xml:space="preserve"> </w:t>
      </w:r>
      <w:r w:rsidRPr="4712C5DF">
        <w:t xml:space="preserve">The purpose of this work is to improve system performance by optimizing traffic signal timings </w:t>
      </w:r>
      <w:r w:rsidR="6D16DA50" w:rsidRPr="4712C5DF">
        <w:t xml:space="preserve">and </w:t>
      </w:r>
      <w:r w:rsidRPr="4712C5DF">
        <w:t xml:space="preserve">developing </w:t>
      </w:r>
      <w:r w:rsidR="0FC7A31B" w:rsidRPr="4712C5DF">
        <w:t xml:space="preserve">both </w:t>
      </w:r>
      <w:r w:rsidRPr="4712C5DF">
        <w:t xml:space="preserve">a </w:t>
      </w:r>
      <w:r w:rsidR="0DF4A146" w:rsidRPr="4712C5DF">
        <w:t>T</w:t>
      </w:r>
      <w:r w:rsidRPr="4712C5DF">
        <w:t xml:space="preserve">ime </w:t>
      </w:r>
      <w:bookmarkStart w:id="0" w:name="_Int_ZKXnRJ59"/>
      <w:proofErr w:type="gramStart"/>
      <w:r w:rsidR="38609B39" w:rsidRPr="4712C5DF">
        <w:t>O</w:t>
      </w:r>
      <w:r w:rsidRPr="4712C5DF">
        <w:t>f</w:t>
      </w:r>
      <w:bookmarkEnd w:id="0"/>
      <w:proofErr w:type="gramEnd"/>
      <w:r w:rsidRPr="4712C5DF">
        <w:t xml:space="preserve"> </w:t>
      </w:r>
      <w:r w:rsidR="34721235" w:rsidRPr="4712C5DF">
        <w:t>D</w:t>
      </w:r>
      <w:r w:rsidRPr="4712C5DF">
        <w:t xml:space="preserve">ay </w:t>
      </w:r>
      <w:r w:rsidR="59DC2B90" w:rsidRPr="4712C5DF">
        <w:t xml:space="preserve">(TOD) </w:t>
      </w:r>
      <w:r w:rsidRPr="4712C5DF">
        <w:t xml:space="preserve">program and a </w:t>
      </w:r>
      <w:r w:rsidR="240CD780" w:rsidRPr="4712C5DF">
        <w:t>T</w:t>
      </w:r>
      <w:r w:rsidRPr="4712C5DF">
        <w:t xml:space="preserve">raffic </w:t>
      </w:r>
      <w:r w:rsidR="4DC2DD82" w:rsidRPr="4712C5DF">
        <w:t>R</w:t>
      </w:r>
      <w:r w:rsidRPr="4712C5DF">
        <w:t xml:space="preserve">esponsive </w:t>
      </w:r>
      <w:r w:rsidR="0332409F" w:rsidRPr="4712C5DF">
        <w:t>P</w:t>
      </w:r>
      <w:r w:rsidRPr="4712C5DF">
        <w:t>rogram</w:t>
      </w:r>
      <w:r w:rsidR="4A3D8B9D" w:rsidRPr="4712C5DF">
        <w:t xml:space="preserve"> (TRP)</w:t>
      </w:r>
      <w:r w:rsidRPr="4712C5DF">
        <w:t>.</w:t>
      </w:r>
    </w:p>
    <w:p w14:paraId="5DAB6C7B" w14:textId="77777777" w:rsidR="00A7653A" w:rsidRDefault="00A7653A" w:rsidP="4712C5DF">
      <w:pPr>
        <w:rPr>
          <w:rFonts w:cs="Arial"/>
        </w:rPr>
      </w:pPr>
    </w:p>
    <w:p w14:paraId="0028D383" w14:textId="3C04456A" w:rsidR="00A7653A" w:rsidRPr="00C04BD1" w:rsidRDefault="00A7653A" w:rsidP="4712C5DF">
      <w:pPr>
        <w:rPr>
          <w:u w:val="single"/>
        </w:rPr>
      </w:pPr>
      <w:r w:rsidRPr="232FFABA">
        <w:t>After the signal improvements are completed, the signal system shall be optimized as specified by an approved Consultant who has previous experience in optimizing</w:t>
      </w:r>
      <w:r w:rsidR="3A775067" w:rsidRPr="232FFABA">
        <w:t xml:space="preserve"> </w:t>
      </w:r>
      <w:r w:rsidR="278DDD36" w:rsidRPr="232FFABA">
        <w:t>t</w:t>
      </w:r>
      <w:r w:rsidRPr="232FFABA">
        <w:t xml:space="preserve">raffic </w:t>
      </w:r>
      <w:r w:rsidR="2BB821BC" w:rsidRPr="232FFABA">
        <w:t>s</w:t>
      </w:r>
      <w:r w:rsidRPr="232FFABA">
        <w:t xml:space="preserve">ignal </w:t>
      </w:r>
      <w:r w:rsidR="2951C010" w:rsidRPr="232FFABA">
        <w:t>s</w:t>
      </w:r>
      <w:r w:rsidRPr="232FFABA">
        <w:t>ystems for District One of the Illinois Department of Transportation. The Contractor shall contact the Traffic Signal Engineer at (847) 705-</w:t>
      </w:r>
      <w:r w:rsidR="7E9BCF1E" w:rsidRPr="232FFABA">
        <w:t xml:space="preserve">4734 </w:t>
      </w:r>
      <w:r w:rsidRPr="232FFABA">
        <w:t>for a listing of approved Consultants.</w:t>
      </w:r>
      <w:r w:rsidR="4F51DC30" w:rsidRPr="232FFABA">
        <w:t xml:space="preserve"> </w:t>
      </w:r>
      <w:r w:rsidRPr="232FFABA">
        <w:t>Traffic signal system optimization work,</w:t>
      </w:r>
      <w:r w:rsidR="4934BEE1" w:rsidRPr="232FFABA">
        <w:t xml:space="preserve"> </w:t>
      </w:r>
      <w:r w:rsidRPr="232FFABA">
        <w:t>including fine-tuning adjustments of the optimized system, shall follow the requirements stated in the most recent IDOT District 1 SCAT Guidelines, except as note</w:t>
      </w:r>
      <w:r w:rsidR="002520BF" w:rsidRPr="232FFABA">
        <w:t>d</w:t>
      </w:r>
      <w:r w:rsidRPr="232FFABA">
        <w:t xml:space="preserve"> herein.</w:t>
      </w:r>
    </w:p>
    <w:p w14:paraId="02EB378F" w14:textId="77777777" w:rsidR="00A7653A" w:rsidRDefault="00A7653A" w:rsidP="4712C5DF">
      <w:pPr>
        <w:rPr>
          <w:rFonts w:cs="Arial"/>
        </w:rPr>
      </w:pPr>
    </w:p>
    <w:p w14:paraId="022ECD3B" w14:textId="015983F4" w:rsidR="00A7653A" w:rsidRPr="007A5AC2" w:rsidRDefault="00A7653A" w:rsidP="4712C5DF">
      <w:r w:rsidRPr="4712C5DF">
        <w:t>A listing of existing signal equipment, interconnect information, phasing data, timing patterns</w:t>
      </w:r>
      <w:r w:rsidR="7E1DEF5C" w:rsidRPr="4712C5DF">
        <w:t>, and SCAT Report</w:t>
      </w:r>
      <w:r w:rsidRPr="4712C5DF">
        <w:t xml:space="preserve"> may be obtained from the Department, if available and as appropriate.</w:t>
      </w:r>
      <w:r w:rsidR="147DC429" w:rsidRPr="4712C5DF">
        <w:t xml:space="preserve"> </w:t>
      </w:r>
      <w:r w:rsidRPr="4712C5DF">
        <w:t xml:space="preserve">The Consultant shall confer with the </w:t>
      </w:r>
      <w:r w:rsidR="6B67F951" w:rsidRPr="4712C5DF">
        <w:rPr>
          <w:rFonts w:eastAsia="Arial" w:cs="Arial"/>
          <w:szCs w:val="22"/>
        </w:rPr>
        <w:t xml:space="preserve">Area Traffic Signal Maintenance and Operations Engineer </w:t>
      </w:r>
      <w:r w:rsidRPr="4712C5DF">
        <w:t>prior to optimizing the system to determine if any extraordinary conditions exist that would affect traffic flows in the vicinity of the system, in which case, the Consultant may be instructed to wait until the conditions return to normal or to follow specific instructions regarding the optimization.</w:t>
      </w:r>
    </w:p>
    <w:p w14:paraId="6A05A809" w14:textId="77777777" w:rsidR="00A7653A" w:rsidRDefault="00A7653A" w:rsidP="4712C5DF">
      <w:pPr>
        <w:rPr>
          <w:rFonts w:cs="Arial"/>
          <w:u w:val="single"/>
        </w:rPr>
      </w:pPr>
    </w:p>
    <w:p w14:paraId="21AAA505" w14:textId="406993F1" w:rsidR="00A7653A" w:rsidRDefault="00A7653A" w:rsidP="4712C5DF">
      <w:pPr>
        <w:ind w:left="360" w:hanging="360"/>
      </w:pPr>
      <w:r w:rsidRPr="4712C5DF">
        <w:t>(a)</w:t>
      </w:r>
      <w:r>
        <w:tab/>
      </w:r>
      <w:r w:rsidRPr="4712C5DF">
        <w:t>The following tasks are associated with OPTIMIZE TRAFFIC SIGNAL SYSTEM</w:t>
      </w:r>
      <w:r w:rsidR="0FB34F64" w:rsidRPr="4712C5DF">
        <w:t>:</w:t>
      </w:r>
    </w:p>
    <w:p w14:paraId="33F9320C" w14:textId="0294BEDF" w:rsidR="5E6C7EDD" w:rsidRDefault="5E6C7EDD" w:rsidP="4712C5DF">
      <w:pPr>
        <w:ind w:left="360" w:hanging="360"/>
      </w:pPr>
    </w:p>
    <w:p w14:paraId="0430E87E" w14:textId="576EE9AA" w:rsidR="00A7653A" w:rsidRDefault="00A7653A" w:rsidP="4712C5DF">
      <w:pPr>
        <w:ind w:left="720" w:hanging="360"/>
      </w:pPr>
      <w:r w:rsidRPr="4712C5DF">
        <w:t>1.</w:t>
      </w:r>
      <w:r>
        <w:tab/>
      </w:r>
      <w:r w:rsidRPr="4712C5DF">
        <w:t>Appropriate signal timings and offsets shall be developed for each intersection and appropriate cycle lengths shall be developed for the signal system.</w:t>
      </w:r>
      <w:r w:rsidR="7CCC965F" w:rsidRPr="4712C5DF">
        <w:t xml:space="preserve"> </w:t>
      </w:r>
      <w:r w:rsidR="52D903D6" w:rsidRPr="4712C5DF">
        <w:t xml:space="preserve">Consultant shall be present at the turn-on(s), </w:t>
      </w:r>
      <w:r w:rsidR="4DE67E4B" w:rsidRPr="4712C5DF">
        <w:t>if applicable, to implement initial timing plans.</w:t>
      </w:r>
    </w:p>
    <w:p w14:paraId="5A39BBE3" w14:textId="77777777" w:rsidR="00A7653A" w:rsidRDefault="00A7653A" w:rsidP="4712C5DF">
      <w:pPr>
        <w:ind w:left="720" w:hanging="360"/>
        <w:rPr>
          <w:rFonts w:cs="Arial"/>
        </w:rPr>
      </w:pPr>
    </w:p>
    <w:p w14:paraId="4D57D092" w14:textId="0BBA0819" w:rsidR="00A7653A" w:rsidRPr="007A5AC2" w:rsidRDefault="00A7653A" w:rsidP="4712C5DF">
      <w:pPr>
        <w:ind w:left="720" w:hanging="360"/>
      </w:pPr>
      <w:r w:rsidRPr="4712C5DF">
        <w:t>2.</w:t>
      </w:r>
      <w:r>
        <w:tab/>
      </w:r>
      <w:r w:rsidRPr="4712C5DF">
        <w:t xml:space="preserve">Traffic counts shall be taken at all intersections after the permanent traffic signals are approved for operation by the Area Traffic Signal </w:t>
      </w:r>
      <w:r w:rsidR="21254031" w:rsidRPr="4712C5DF">
        <w:t xml:space="preserve">Maintenance and </w:t>
      </w:r>
      <w:r w:rsidRPr="4712C5DF">
        <w:t>Operations Engineer. Manual turning movement counts shall be conducted from 6:30 a.m. to 9:30 a.m., 11:00 a.m. to 1:00 p.m., and 3:30 p.m. to 6:30 p.m. on a typical weekday from midday Monday to midday Friday</w:t>
      </w:r>
      <w:r w:rsidR="001C35B8" w:rsidRPr="4712C5DF">
        <w:t xml:space="preserve"> and on a Saturday or Sunday, as directed by the Engineer, to account for special traffic generators such as shopping centers, educational </w:t>
      </w:r>
      <w:proofErr w:type="gramStart"/>
      <w:r w:rsidR="001C35B8" w:rsidRPr="4712C5DF">
        <w:t>institutes</w:t>
      </w:r>
      <w:proofErr w:type="gramEnd"/>
      <w:r w:rsidR="001C35B8" w:rsidRPr="4712C5DF">
        <w:t xml:space="preserve"> and special event facilities</w:t>
      </w:r>
      <w:r w:rsidRPr="4712C5DF">
        <w:t>. The turning movement counts shall identify cars, and single-unit and multi-unit heavy vehicles.</w:t>
      </w:r>
    </w:p>
    <w:p w14:paraId="41C8F396" w14:textId="77777777" w:rsidR="00A7653A" w:rsidRDefault="00A7653A" w:rsidP="4712C5DF">
      <w:pPr>
        <w:ind w:left="720" w:hanging="360"/>
        <w:rPr>
          <w:rFonts w:cs="Arial"/>
        </w:rPr>
      </w:pPr>
    </w:p>
    <w:p w14:paraId="3CD7CDF4" w14:textId="07BFC42B" w:rsidR="00A7653A" w:rsidRPr="007A5AC2" w:rsidRDefault="00A7653A" w:rsidP="4712C5DF">
      <w:pPr>
        <w:ind w:left="720" w:hanging="360"/>
      </w:pPr>
      <w:r w:rsidRPr="4712C5DF">
        <w:t>3.</w:t>
      </w:r>
      <w:r>
        <w:tab/>
      </w:r>
      <w:r w:rsidR="4736EFC4" w:rsidRPr="4712C5DF">
        <w:t>T</w:t>
      </w:r>
      <w:r w:rsidRPr="4712C5DF">
        <w:t>he intersections shall be re-</w:t>
      </w:r>
      <w:bookmarkStart w:id="1" w:name="_Int_OhQTeG0g"/>
      <w:proofErr w:type="gramStart"/>
      <w:r w:rsidRPr="4712C5DF">
        <w:t>addressed</w:t>
      </w:r>
      <w:bookmarkEnd w:id="1"/>
      <w:proofErr w:type="gramEnd"/>
      <w:r w:rsidRPr="4712C5DF">
        <w:t xml:space="preserve"> and all system detectors reassigned</w:t>
      </w:r>
      <w:r w:rsidR="4453F9CB" w:rsidRPr="4712C5DF">
        <w:t xml:space="preserve"> as necessary</w:t>
      </w:r>
      <w:r w:rsidRPr="4712C5DF">
        <w:t xml:space="preserve"> according to the current standard </w:t>
      </w:r>
      <w:r w:rsidR="39AB406F" w:rsidRPr="4712C5DF">
        <w:t xml:space="preserve">practice of </w:t>
      </w:r>
      <w:r w:rsidRPr="4712C5DF">
        <w:t>District One.</w:t>
      </w:r>
      <w:r w:rsidR="61816B25" w:rsidRPr="4712C5DF">
        <w:t xml:space="preserve"> System detector </w:t>
      </w:r>
      <w:r w:rsidR="5813FD76" w:rsidRPr="4712C5DF">
        <w:lastRenderedPageBreak/>
        <w:t xml:space="preserve">quantities and </w:t>
      </w:r>
      <w:r w:rsidR="61816B25" w:rsidRPr="4712C5DF">
        <w:t>locations shall be assessed for optimal p</w:t>
      </w:r>
      <w:r w:rsidR="7E9AFE3C" w:rsidRPr="4712C5DF">
        <w:t>erformance.</w:t>
      </w:r>
      <w:r w:rsidR="32DC4C7F" w:rsidRPr="4712C5DF">
        <w:t xml:space="preserve"> The Department shall be notified of any proposed changes</w:t>
      </w:r>
      <w:r w:rsidR="79BF3A65" w:rsidRPr="4712C5DF">
        <w:t xml:space="preserve"> during </w:t>
      </w:r>
      <w:r w:rsidR="4A127CBB" w:rsidRPr="4712C5DF">
        <w:t>Data Collection.</w:t>
      </w:r>
    </w:p>
    <w:p w14:paraId="72A3D3EC" w14:textId="77777777" w:rsidR="00A7653A" w:rsidRDefault="00A7653A" w:rsidP="4712C5DF">
      <w:pPr>
        <w:ind w:left="720" w:hanging="360"/>
      </w:pPr>
    </w:p>
    <w:p w14:paraId="2D2BFC30" w14:textId="65E83CB4" w:rsidR="00A7653A" w:rsidRDefault="00A7653A" w:rsidP="4712C5DF">
      <w:pPr>
        <w:ind w:left="720" w:hanging="360"/>
      </w:pPr>
      <w:r w:rsidRPr="4A111454">
        <w:t>4.</w:t>
      </w:r>
      <w:r>
        <w:tab/>
      </w:r>
      <w:r w:rsidRPr="4A111454">
        <w:t xml:space="preserve">A </w:t>
      </w:r>
      <w:r w:rsidR="2AFBBF9E" w:rsidRPr="4A111454">
        <w:t>T</w:t>
      </w:r>
      <w:r w:rsidRPr="4A111454">
        <w:t xml:space="preserve">raffic </w:t>
      </w:r>
      <w:r w:rsidR="0DF79845" w:rsidRPr="4A111454">
        <w:t>R</w:t>
      </w:r>
      <w:r w:rsidRPr="4A111454">
        <w:t xml:space="preserve">esponsive </w:t>
      </w:r>
      <w:r w:rsidR="4B8BDF87" w:rsidRPr="4A111454">
        <w:t>P</w:t>
      </w:r>
      <w:r w:rsidRPr="4A111454">
        <w:t>rogram shall be developed,</w:t>
      </w:r>
      <w:r w:rsidR="7932E06C" w:rsidRPr="4A111454">
        <w:t xml:space="preserve"> </w:t>
      </w:r>
      <w:r w:rsidRPr="4A111454">
        <w:t>which considers both volume and occupancy.</w:t>
      </w:r>
      <w:r w:rsidR="62C9AC4B" w:rsidRPr="4A111454">
        <w:t xml:space="preserve"> </w:t>
      </w:r>
      <w:r w:rsidRPr="4A111454">
        <w:t xml:space="preserve">A </w:t>
      </w:r>
      <w:r w:rsidR="719BC6D3" w:rsidRPr="4A111454">
        <w:t>T</w:t>
      </w:r>
      <w:r w:rsidRPr="4A111454">
        <w:t>ime</w:t>
      </w:r>
      <w:r w:rsidR="1E05A426" w:rsidRPr="4A111454">
        <w:t xml:space="preserve"> </w:t>
      </w:r>
      <w:proofErr w:type="gramStart"/>
      <w:r w:rsidR="4AE97C19" w:rsidRPr="4A111454">
        <w:t>O</w:t>
      </w:r>
      <w:r w:rsidRPr="4A111454">
        <w:t>f</w:t>
      </w:r>
      <w:proofErr w:type="gramEnd"/>
      <w:r w:rsidR="1224E573" w:rsidRPr="4A111454">
        <w:t xml:space="preserve"> </w:t>
      </w:r>
      <w:r w:rsidR="4E081722" w:rsidRPr="4A111454">
        <w:t>D</w:t>
      </w:r>
      <w:r w:rsidRPr="4A111454">
        <w:t>ay program shall be developed for use as a back-up system.</w:t>
      </w:r>
    </w:p>
    <w:p w14:paraId="0D0B940D" w14:textId="77777777" w:rsidR="00A7653A" w:rsidRDefault="00A7653A" w:rsidP="4712C5DF">
      <w:pPr>
        <w:ind w:left="720" w:hanging="360"/>
      </w:pPr>
    </w:p>
    <w:p w14:paraId="508609D1" w14:textId="77777777" w:rsidR="00A7653A" w:rsidRPr="007A5AC2" w:rsidRDefault="00A7653A" w:rsidP="4712C5DF">
      <w:pPr>
        <w:ind w:left="720" w:hanging="360"/>
      </w:pPr>
      <w:r w:rsidRPr="4712C5DF">
        <w:t>5.</w:t>
      </w:r>
      <w:r>
        <w:tab/>
      </w:r>
      <w:r w:rsidRPr="4712C5DF">
        <w:t>Proposed signal timing plan for the new or modified intersection shall be forwarded to IDOT for review prior to implementation.</w:t>
      </w:r>
    </w:p>
    <w:p w14:paraId="0E27B00A" w14:textId="77777777" w:rsidR="00A7653A" w:rsidRDefault="00A7653A" w:rsidP="4712C5DF">
      <w:pPr>
        <w:ind w:left="720" w:hanging="360"/>
      </w:pPr>
    </w:p>
    <w:p w14:paraId="6957ABA7" w14:textId="522281FF" w:rsidR="00A7653A" w:rsidRPr="007A5AC2" w:rsidRDefault="00A7653A" w:rsidP="4712C5DF">
      <w:pPr>
        <w:ind w:left="720" w:hanging="360"/>
      </w:pPr>
      <w:r w:rsidRPr="4712C5DF">
        <w:t>6.</w:t>
      </w:r>
      <w:r>
        <w:tab/>
      </w:r>
      <w:r w:rsidRPr="4712C5DF">
        <w:t>Consultant shall conduct on-site implementation of the timings and make fine-tuning adjustments to the timings in the field to alleviate observed adverse operating conditions and to enhance operations.</w:t>
      </w:r>
      <w:r w:rsidR="6B49DC0F" w:rsidRPr="4712C5DF">
        <w:t xml:space="preserve"> </w:t>
      </w:r>
      <w:r w:rsidR="001C35B8" w:rsidRPr="4712C5DF">
        <w:t xml:space="preserve">The consultant shall respond to IDOT comments and public complaints for a </w:t>
      </w:r>
      <w:r w:rsidR="006C3FAC" w:rsidRPr="4712C5DF">
        <w:t xml:space="preserve">minimum </w:t>
      </w:r>
      <w:r w:rsidR="001C35B8" w:rsidRPr="4712C5DF">
        <w:t>period of</w:t>
      </w:r>
      <w:r w:rsidR="791C3598" w:rsidRPr="4712C5DF">
        <w:t xml:space="preserve"> </w:t>
      </w:r>
      <w:r w:rsidR="0371B391" w:rsidRPr="4712C5DF">
        <w:t>six (</w:t>
      </w:r>
      <w:r w:rsidR="175CC8EC" w:rsidRPr="4712C5DF">
        <w:t>6</w:t>
      </w:r>
      <w:r w:rsidR="544F361F" w:rsidRPr="4712C5DF">
        <w:t>)</w:t>
      </w:r>
      <w:r w:rsidR="175CC8EC" w:rsidRPr="4712C5DF">
        <w:t xml:space="preserve"> months </w:t>
      </w:r>
      <w:r w:rsidR="006C3FAC" w:rsidRPr="4712C5DF">
        <w:t>from date of timing plan implementation.</w:t>
      </w:r>
      <w:r w:rsidR="001C35B8" w:rsidRPr="4712C5DF">
        <w:t xml:space="preserve"> </w:t>
      </w:r>
    </w:p>
    <w:p w14:paraId="60061E4C" w14:textId="77777777" w:rsidR="00A7653A" w:rsidRDefault="00A7653A" w:rsidP="4712C5DF">
      <w:pPr>
        <w:ind w:left="720" w:hanging="360"/>
      </w:pPr>
    </w:p>
    <w:p w14:paraId="30CFD8DB" w14:textId="55ECD6B8" w:rsidR="00A7653A" w:rsidRPr="007A5AC2" w:rsidRDefault="00A7653A" w:rsidP="4712C5DF">
      <w:pPr>
        <w:ind w:left="720" w:hanging="360"/>
        <w:rPr>
          <w:strike/>
        </w:rPr>
      </w:pPr>
      <w:r w:rsidRPr="4712C5DF">
        <w:t>7.</w:t>
      </w:r>
      <w:r>
        <w:tab/>
      </w:r>
      <w:r w:rsidRPr="4712C5DF">
        <w:t>Speed and delay studies shall be conducted during each of the count periods along the system corridor in the field before and after implementation of the proposed timing plans for comparative evaluations.</w:t>
      </w:r>
    </w:p>
    <w:p w14:paraId="44EAFD9C" w14:textId="77777777" w:rsidR="00A7653A" w:rsidRDefault="00A7653A" w:rsidP="4712C5DF">
      <w:pPr>
        <w:tabs>
          <w:tab w:val="left" w:pos="720"/>
        </w:tabs>
        <w:ind w:left="360"/>
        <w:rPr>
          <w:rFonts w:cs="Arial"/>
        </w:rPr>
      </w:pPr>
    </w:p>
    <w:p w14:paraId="7823EDBF" w14:textId="7E37340E" w:rsidR="00A7653A" w:rsidRDefault="00A7653A" w:rsidP="4712C5DF">
      <w:pPr>
        <w:ind w:left="360" w:hanging="360"/>
      </w:pPr>
      <w:r w:rsidRPr="4712C5DF">
        <w:t>(b)</w:t>
      </w:r>
      <w:r>
        <w:tab/>
      </w:r>
      <w:r w:rsidRPr="4712C5DF">
        <w:t>The following deliverables shall be provided for OPTIMIZE TRAFFIC SIGNAL SYSTEM</w:t>
      </w:r>
      <w:r w:rsidR="3E801972" w:rsidRPr="4712C5DF">
        <w:t>:</w:t>
      </w:r>
    </w:p>
    <w:p w14:paraId="09679F01" w14:textId="6AF68A9C" w:rsidR="5E6C7EDD" w:rsidRDefault="5E6C7EDD" w:rsidP="4712C5DF">
      <w:pPr>
        <w:ind w:left="360" w:hanging="360"/>
      </w:pPr>
    </w:p>
    <w:p w14:paraId="5FA7E17C" w14:textId="72E45E97" w:rsidR="00A7653A" w:rsidRDefault="00A7653A" w:rsidP="4712C5DF">
      <w:pPr>
        <w:ind w:left="360"/>
        <w:rPr>
          <w:rFonts w:cs="Arial"/>
        </w:rPr>
      </w:pPr>
      <w:r w:rsidRPr="4712C5DF">
        <w:t>Consultant shall</w:t>
      </w:r>
      <w:r w:rsidR="4A23A1AC" w:rsidRPr="4712C5DF">
        <w:t xml:space="preserve"> provide</w:t>
      </w:r>
      <w:r w:rsidRPr="4712C5DF">
        <w:t xml:space="preserve"> to IDOT </w:t>
      </w:r>
      <w:r w:rsidR="7820B4CE" w:rsidRPr="4712C5DF">
        <w:t xml:space="preserve">one </w:t>
      </w:r>
      <w:r w:rsidR="7820B4CE" w:rsidRPr="4712C5DF">
        <w:rPr>
          <w:rFonts w:cs="Arial"/>
        </w:rPr>
        <w:t>(1) USB flash drive for the optimized system</w:t>
      </w:r>
      <w:r w:rsidR="6C4F8C5F" w:rsidRPr="4712C5DF">
        <w:rPr>
          <w:rFonts w:cs="Arial"/>
        </w:rPr>
        <w:t xml:space="preserve"> containing the following:</w:t>
      </w:r>
    </w:p>
    <w:p w14:paraId="13C33EEC" w14:textId="5644DA44" w:rsidR="00A7653A" w:rsidRDefault="00A7653A" w:rsidP="4712C5DF">
      <w:pPr>
        <w:ind w:left="720" w:hanging="360"/>
        <w:rPr>
          <w:rFonts w:cs="Arial"/>
        </w:rPr>
      </w:pPr>
    </w:p>
    <w:p w14:paraId="02019809" w14:textId="2C2A597B" w:rsidR="00A7653A" w:rsidRDefault="1A08F9D4" w:rsidP="4712C5DF">
      <w:pPr>
        <w:ind w:left="720" w:hanging="360"/>
        <w:rPr>
          <w:rFonts w:cs="Arial"/>
        </w:rPr>
      </w:pPr>
      <w:r w:rsidRPr="4712C5DF">
        <w:rPr>
          <w:rFonts w:cs="Arial"/>
        </w:rPr>
        <w:t>1.</w:t>
      </w:r>
      <w:r w:rsidR="00A7653A">
        <w:tab/>
      </w:r>
      <w:r w:rsidR="7A510D1A" w:rsidRPr="4712C5DF">
        <w:rPr>
          <w:rFonts w:cs="Arial"/>
        </w:rPr>
        <w:t>Electronic copy of the SCAT Report in PDF format</w:t>
      </w:r>
    </w:p>
    <w:p w14:paraId="7A7A45BD" w14:textId="22EE5839" w:rsidR="00A7653A" w:rsidRDefault="00A7653A" w:rsidP="4712C5DF">
      <w:pPr>
        <w:ind w:left="720" w:hanging="360"/>
        <w:rPr>
          <w:rFonts w:cs="Arial"/>
        </w:rPr>
      </w:pPr>
    </w:p>
    <w:p w14:paraId="14B701E7" w14:textId="55B4ED23" w:rsidR="00A7653A" w:rsidRDefault="00C53825" w:rsidP="4712C5DF">
      <w:pPr>
        <w:ind w:left="720" w:hanging="360"/>
        <w:rPr>
          <w:rFonts w:cs="Arial"/>
        </w:rPr>
      </w:pPr>
      <w:r w:rsidRPr="4712C5DF">
        <w:rPr>
          <w:rFonts w:cs="Arial"/>
        </w:rPr>
        <w:t>2.</w:t>
      </w:r>
      <w:r w:rsidR="00A7653A">
        <w:tab/>
      </w:r>
      <w:r w:rsidR="7A510D1A" w:rsidRPr="4712C5DF">
        <w:rPr>
          <w:rFonts w:cs="Arial"/>
        </w:rPr>
        <w:t>Copies of the Synchro</w:t>
      </w:r>
      <w:r w:rsidR="36A6458F" w:rsidRPr="4712C5DF">
        <w:rPr>
          <w:rFonts w:cs="Arial"/>
        </w:rPr>
        <w:t xml:space="preserve"> </w:t>
      </w:r>
      <w:r w:rsidR="36A6458F" w:rsidRPr="4712C5DF">
        <w:rPr>
          <w:rFonts w:eastAsia="Arial" w:cs="Arial"/>
          <w:szCs w:val="22"/>
        </w:rPr>
        <w:t>(or other appropriate, approved optimization software)</w:t>
      </w:r>
      <w:r w:rsidR="7A510D1A" w:rsidRPr="4712C5DF">
        <w:rPr>
          <w:rFonts w:cs="Arial"/>
        </w:rPr>
        <w:t xml:space="preserve"> files for the optimized system</w:t>
      </w:r>
    </w:p>
    <w:p w14:paraId="54BC59A4" w14:textId="7F25EF04" w:rsidR="00A7653A" w:rsidRDefault="00A7653A" w:rsidP="4712C5DF">
      <w:pPr>
        <w:ind w:left="720" w:hanging="360"/>
        <w:rPr>
          <w:rFonts w:cs="Arial"/>
        </w:rPr>
      </w:pPr>
    </w:p>
    <w:p w14:paraId="3D40EE4E" w14:textId="62E10E31" w:rsidR="00A7653A" w:rsidRDefault="2652AC62" w:rsidP="4712C5DF">
      <w:pPr>
        <w:ind w:left="720" w:hanging="360"/>
        <w:rPr>
          <w:rFonts w:cs="Arial"/>
        </w:rPr>
      </w:pPr>
      <w:r w:rsidRPr="4712C5DF">
        <w:rPr>
          <w:rFonts w:cs="Arial"/>
        </w:rPr>
        <w:t>3.</w:t>
      </w:r>
      <w:r w:rsidR="00A7653A">
        <w:tab/>
      </w:r>
      <w:r w:rsidR="7A510D1A" w:rsidRPr="4712C5DF">
        <w:rPr>
          <w:rFonts w:cs="Arial"/>
        </w:rPr>
        <w:t>Traffic counts for the optimized system</w:t>
      </w:r>
    </w:p>
    <w:p w14:paraId="36866862" w14:textId="21C1402D" w:rsidR="00A7653A" w:rsidRDefault="00A7653A" w:rsidP="4712C5DF">
      <w:pPr>
        <w:ind w:left="720" w:hanging="360"/>
        <w:rPr>
          <w:rFonts w:cs="Arial"/>
        </w:rPr>
      </w:pPr>
    </w:p>
    <w:p w14:paraId="5D09F0F3" w14:textId="594490F5" w:rsidR="00A7653A" w:rsidRDefault="7A510D1A" w:rsidP="4712C5DF">
      <w:pPr>
        <w:ind w:left="360"/>
        <w:rPr>
          <w:rFonts w:eastAsia="Arial" w:cs="Arial"/>
          <w:szCs w:val="22"/>
        </w:rPr>
      </w:pPr>
      <w:r w:rsidRPr="4712C5DF">
        <w:rPr>
          <w:rFonts w:eastAsia="Arial" w:cs="Arial"/>
          <w:szCs w:val="22"/>
        </w:rPr>
        <w:t>The flash drive shall be labeled with the IDOT system number and master location (if</w:t>
      </w:r>
      <w:r w:rsidR="678FCBC0" w:rsidRPr="4712C5DF">
        <w:rPr>
          <w:rFonts w:eastAsia="Arial" w:cs="Arial"/>
          <w:szCs w:val="22"/>
        </w:rPr>
        <w:t xml:space="preserve"> </w:t>
      </w:r>
      <w:r w:rsidRPr="4712C5DF">
        <w:rPr>
          <w:rFonts w:eastAsia="Arial" w:cs="Arial"/>
          <w:szCs w:val="22"/>
        </w:rPr>
        <w:t>applicable), as well as the submittal date and the consultant logo.</w:t>
      </w:r>
    </w:p>
    <w:p w14:paraId="53194550" w14:textId="6CEBF54E" w:rsidR="00A7653A" w:rsidRDefault="00A7653A" w:rsidP="4712C5DF">
      <w:pPr>
        <w:ind w:left="720" w:hanging="360"/>
        <w:rPr>
          <w:rFonts w:cs="Arial"/>
        </w:rPr>
      </w:pPr>
    </w:p>
    <w:p w14:paraId="11237670" w14:textId="36D5ADB6" w:rsidR="00A7653A" w:rsidRDefault="00A7653A" w:rsidP="4712C5DF">
      <w:pPr>
        <w:ind w:left="720" w:hanging="360"/>
        <w:rPr>
          <w:rFonts w:cs="Arial"/>
        </w:rPr>
      </w:pPr>
      <w:r w:rsidRPr="4712C5DF">
        <w:t>The SCAT Report shall include the following elements:</w:t>
      </w:r>
    </w:p>
    <w:p w14:paraId="2946DB82" w14:textId="4E3D140A" w:rsidR="00A7653A" w:rsidRDefault="00A7653A" w:rsidP="002A7050">
      <w:pPr>
        <w:rPr>
          <w:rFonts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8550"/>
      </w:tblGrid>
      <w:tr w:rsidR="002A7050" w:rsidRPr="005B53E6" w14:paraId="0B326C49" w14:textId="77777777" w:rsidTr="00D06A4B">
        <w:tc>
          <w:tcPr>
            <w:tcW w:w="9000" w:type="dxa"/>
            <w:gridSpan w:val="2"/>
            <w:tcBorders>
              <w:top w:val="single" w:sz="18" w:space="0" w:color="auto"/>
              <w:left w:val="single" w:sz="18" w:space="0" w:color="auto"/>
              <w:bottom w:val="single" w:sz="4" w:space="0" w:color="auto"/>
              <w:right w:val="single" w:sz="18" w:space="0" w:color="auto"/>
            </w:tcBorders>
          </w:tcPr>
          <w:p w14:paraId="0204BF7A" w14:textId="77777777" w:rsidR="002A7050" w:rsidRPr="005B53E6" w:rsidRDefault="002A7050" w:rsidP="00D06A4B">
            <w:pPr>
              <w:keepNext/>
              <w:keepLines/>
              <w:rPr>
                <w:rFonts w:cs="Arial"/>
                <w:b/>
                <w:szCs w:val="24"/>
              </w:rPr>
            </w:pPr>
            <w:r w:rsidRPr="005B53E6">
              <w:rPr>
                <w:rFonts w:cs="Arial"/>
                <w:b/>
                <w:szCs w:val="24"/>
              </w:rPr>
              <w:lastRenderedPageBreak/>
              <w:t>Cover Page in color showing a System Map</w:t>
            </w:r>
          </w:p>
        </w:tc>
      </w:tr>
      <w:tr w:rsidR="002A7050" w:rsidRPr="005B53E6" w14:paraId="1014225D" w14:textId="77777777" w:rsidTr="00D06A4B">
        <w:tc>
          <w:tcPr>
            <w:tcW w:w="9000" w:type="dxa"/>
            <w:gridSpan w:val="2"/>
            <w:tcBorders>
              <w:top w:val="single" w:sz="4" w:space="0" w:color="auto"/>
              <w:left w:val="single" w:sz="18" w:space="0" w:color="auto"/>
              <w:bottom w:val="nil"/>
              <w:right w:val="single" w:sz="18" w:space="0" w:color="auto"/>
            </w:tcBorders>
            <w:vAlign w:val="center"/>
          </w:tcPr>
          <w:p w14:paraId="2870F282" w14:textId="77777777" w:rsidR="002A7050" w:rsidRPr="005B53E6" w:rsidRDefault="002A7050" w:rsidP="00D06A4B">
            <w:pPr>
              <w:keepNext/>
              <w:keepLines/>
              <w:tabs>
                <w:tab w:val="left" w:pos="234"/>
              </w:tabs>
              <w:rPr>
                <w:rFonts w:cs="Arial"/>
                <w:szCs w:val="24"/>
              </w:rPr>
            </w:pPr>
            <w:r w:rsidRPr="005B53E6">
              <w:rPr>
                <w:rFonts w:cs="Arial"/>
                <w:b/>
                <w:szCs w:val="24"/>
              </w:rPr>
              <w:t>Figures</w:t>
            </w:r>
          </w:p>
        </w:tc>
      </w:tr>
      <w:tr w:rsidR="002A7050" w:rsidRPr="005B53E6" w14:paraId="0D0E0499" w14:textId="77777777" w:rsidTr="00D06A4B">
        <w:tc>
          <w:tcPr>
            <w:tcW w:w="450" w:type="dxa"/>
            <w:vMerge w:val="restart"/>
            <w:tcBorders>
              <w:top w:val="nil"/>
              <w:left w:val="single" w:sz="18" w:space="0" w:color="auto"/>
              <w:bottom w:val="nil"/>
              <w:right w:val="nil"/>
            </w:tcBorders>
            <w:vAlign w:val="center"/>
          </w:tcPr>
          <w:p w14:paraId="6F76F667" w14:textId="77777777" w:rsidR="002A7050" w:rsidRPr="005B53E6" w:rsidRDefault="002A7050" w:rsidP="00D06A4B">
            <w:pPr>
              <w:keepNext/>
              <w:keepLines/>
              <w:rPr>
                <w:rFonts w:cs="Arial"/>
                <w:b/>
                <w:szCs w:val="24"/>
              </w:rPr>
            </w:pPr>
          </w:p>
        </w:tc>
        <w:tc>
          <w:tcPr>
            <w:tcW w:w="8550" w:type="dxa"/>
            <w:tcBorders>
              <w:top w:val="nil"/>
              <w:left w:val="nil"/>
              <w:bottom w:val="nil"/>
              <w:right w:val="single" w:sz="18" w:space="0" w:color="auto"/>
            </w:tcBorders>
          </w:tcPr>
          <w:p w14:paraId="41D7C0D8" w14:textId="2D870136" w:rsidR="002A7050" w:rsidRPr="005B53E6" w:rsidRDefault="002A7050" w:rsidP="00D06A4B">
            <w:pPr>
              <w:keepNext/>
              <w:keepLines/>
              <w:tabs>
                <w:tab w:val="left" w:pos="234"/>
              </w:tabs>
              <w:ind w:left="252" w:hanging="252"/>
              <w:rPr>
                <w:rFonts w:cs="Arial"/>
                <w:szCs w:val="24"/>
              </w:rPr>
            </w:pPr>
            <w:r w:rsidRPr="005B53E6">
              <w:rPr>
                <w:rFonts w:cs="Arial"/>
                <w:szCs w:val="24"/>
              </w:rPr>
              <w:t>1.</w:t>
            </w:r>
            <w:r w:rsidRPr="005B53E6">
              <w:rPr>
                <w:rFonts w:cs="Arial"/>
                <w:szCs w:val="23"/>
              </w:rPr>
              <w:t xml:space="preserve"> </w:t>
            </w:r>
            <w:r w:rsidRPr="005B53E6">
              <w:rPr>
                <w:rFonts w:cs="Arial"/>
                <w:szCs w:val="23"/>
              </w:rPr>
              <w:tab/>
            </w:r>
            <w:r w:rsidRPr="005B53E6">
              <w:rPr>
                <w:rFonts w:cs="Arial"/>
                <w:szCs w:val="24"/>
              </w:rPr>
              <w:t>System overview map</w:t>
            </w:r>
            <w:r w:rsidR="00EB601C">
              <w:rPr>
                <w:rFonts w:cs="Arial"/>
                <w:szCs w:val="24"/>
              </w:rPr>
              <w:t xml:space="preserve"> </w:t>
            </w:r>
            <w:r w:rsidRPr="005B53E6">
              <w:rPr>
                <w:rFonts w:cs="Arial"/>
                <w:szCs w:val="24"/>
              </w:rPr>
              <w:t>showing system number, system schematic map with numbered system detectors, oversaturated movements, master location</w:t>
            </w:r>
            <w:r w:rsidR="00EB601C">
              <w:rPr>
                <w:rFonts w:cs="Arial"/>
                <w:szCs w:val="24"/>
              </w:rPr>
              <w:t xml:space="preserve"> (if applicable)</w:t>
            </w:r>
            <w:r w:rsidRPr="005B53E6">
              <w:rPr>
                <w:rFonts w:cs="Arial"/>
                <w:szCs w:val="24"/>
              </w:rPr>
              <w:t>, system phone number</w:t>
            </w:r>
            <w:r w:rsidR="00EB601C">
              <w:rPr>
                <w:rFonts w:cs="Arial"/>
                <w:szCs w:val="24"/>
              </w:rPr>
              <w:t xml:space="preserve"> (if applicable)</w:t>
            </w:r>
            <w:r w:rsidRPr="005B53E6">
              <w:rPr>
                <w:rFonts w:cs="Arial"/>
                <w:szCs w:val="24"/>
              </w:rPr>
              <w:t>, cycle lengths, and date of completion.</w:t>
            </w:r>
          </w:p>
        </w:tc>
      </w:tr>
      <w:tr w:rsidR="002A7050" w:rsidRPr="005B53E6" w14:paraId="7B712E78" w14:textId="77777777" w:rsidTr="00D06A4B">
        <w:trPr>
          <w:trHeight w:val="188"/>
        </w:trPr>
        <w:tc>
          <w:tcPr>
            <w:tcW w:w="450" w:type="dxa"/>
            <w:vMerge/>
            <w:tcBorders>
              <w:top w:val="nil"/>
              <w:left w:val="single" w:sz="18" w:space="0" w:color="auto"/>
              <w:bottom w:val="nil"/>
              <w:right w:val="nil"/>
            </w:tcBorders>
            <w:vAlign w:val="center"/>
          </w:tcPr>
          <w:p w14:paraId="6DD32B29" w14:textId="77777777" w:rsidR="002A7050" w:rsidRPr="005B53E6" w:rsidRDefault="002A7050" w:rsidP="00D06A4B">
            <w:pPr>
              <w:keepNext/>
              <w:keepLines/>
              <w:rPr>
                <w:rFonts w:cs="Arial"/>
                <w:szCs w:val="24"/>
              </w:rPr>
            </w:pPr>
          </w:p>
        </w:tc>
        <w:tc>
          <w:tcPr>
            <w:tcW w:w="8550" w:type="dxa"/>
            <w:tcBorders>
              <w:top w:val="nil"/>
              <w:left w:val="nil"/>
              <w:bottom w:val="nil"/>
              <w:right w:val="single" w:sz="18" w:space="0" w:color="auto"/>
            </w:tcBorders>
          </w:tcPr>
          <w:p w14:paraId="592BABF8" w14:textId="36149D7F" w:rsidR="002A7050" w:rsidRPr="005B53E6" w:rsidRDefault="002A7050" w:rsidP="00D06A4B">
            <w:pPr>
              <w:keepNext/>
              <w:keepLines/>
              <w:tabs>
                <w:tab w:val="left" w:pos="234"/>
              </w:tabs>
              <w:ind w:left="252" w:hanging="252"/>
              <w:rPr>
                <w:rFonts w:cs="Arial"/>
                <w:szCs w:val="24"/>
              </w:rPr>
            </w:pPr>
            <w:r w:rsidRPr="005B53E6">
              <w:rPr>
                <w:rFonts w:cs="Arial"/>
                <w:szCs w:val="24"/>
              </w:rPr>
              <w:t>2.</w:t>
            </w:r>
            <w:r w:rsidRPr="005B53E6">
              <w:rPr>
                <w:rFonts w:cs="Arial"/>
                <w:szCs w:val="23"/>
              </w:rPr>
              <w:t xml:space="preserve"> </w:t>
            </w:r>
            <w:r w:rsidRPr="005B53E6">
              <w:rPr>
                <w:rFonts w:cs="Arial"/>
                <w:szCs w:val="23"/>
              </w:rPr>
              <w:tab/>
            </w:r>
            <w:r w:rsidRPr="005B53E6">
              <w:rPr>
                <w:rFonts w:cs="Arial"/>
                <w:szCs w:val="24"/>
              </w:rPr>
              <w:t>General location map in color showing signal system location in the metropolitan area.</w:t>
            </w:r>
          </w:p>
        </w:tc>
      </w:tr>
      <w:tr w:rsidR="002A7050" w:rsidRPr="005B53E6" w14:paraId="1D92E17F" w14:textId="77777777" w:rsidTr="00D06A4B">
        <w:tc>
          <w:tcPr>
            <w:tcW w:w="450" w:type="dxa"/>
            <w:vMerge/>
            <w:tcBorders>
              <w:top w:val="nil"/>
              <w:left w:val="single" w:sz="18" w:space="0" w:color="auto"/>
              <w:bottom w:val="nil"/>
              <w:right w:val="nil"/>
            </w:tcBorders>
            <w:vAlign w:val="center"/>
          </w:tcPr>
          <w:p w14:paraId="4010A895" w14:textId="77777777" w:rsidR="002A7050" w:rsidRPr="005B53E6" w:rsidRDefault="002A7050" w:rsidP="00D06A4B">
            <w:pPr>
              <w:keepNext/>
              <w:keepLines/>
              <w:rPr>
                <w:rFonts w:cs="Arial"/>
                <w:szCs w:val="24"/>
              </w:rPr>
            </w:pPr>
          </w:p>
        </w:tc>
        <w:tc>
          <w:tcPr>
            <w:tcW w:w="8550" w:type="dxa"/>
            <w:tcBorders>
              <w:top w:val="nil"/>
              <w:left w:val="nil"/>
              <w:bottom w:val="nil"/>
              <w:right w:val="single" w:sz="18" w:space="0" w:color="auto"/>
            </w:tcBorders>
          </w:tcPr>
          <w:p w14:paraId="5A2020B0" w14:textId="2A7197F6" w:rsidR="002A7050" w:rsidRPr="005B53E6" w:rsidRDefault="002A7050" w:rsidP="00D06A4B">
            <w:pPr>
              <w:keepNext/>
              <w:keepLines/>
              <w:tabs>
                <w:tab w:val="left" w:pos="234"/>
              </w:tabs>
              <w:ind w:left="252" w:hanging="252"/>
              <w:rPr>
                <w:rFonts w:cs="Arial"/>
                <w:szCs w:val="24"/>
              </w:rPr>
            </w:pPr>
            <w:r w:rsidRPr="005B53E6">
              <w:rPr>
                <w:rFonts w:cs="Arial"/>
                <w:szCs w:val="24"/>
              </w:rPr>
              <w:t>3.</w:t>
            </w:r>
            <w:r w:rsidRPr="005B53E6">
              <w:rPr>
                <w:rFonts w:cs="Arial"/>
                <w:szCs w:val="23"/>
              </w:rPr>
              <w:t xml:space="preserve"> </w:t>
            </w:r>
            <w:r w:rsidRPr="005B53E6">
              <w:rPr>
                <w:rFonts w:cs="Arial"/>
                <w:szCs w:val="23"/>
              </w:rPr>
              <w:tab/>
            </w:r>
            <w:r w:rsidRPr="005B53E6">
              <w:rPr>
                <w:rFonts w:cs="Arial"/>
                <w:szCs w:val="24"/>
              </w:rPr>
              <w:t>Detail system location map in color</w:t>
            </w:r>
            <w:r w:rsidR="00EB601C">
              <w:rPr>
                <w:rFonts w:cs="Arial"/>
                <w:szCs w:val="24"/>
              </w:rPr>
              <w:t xml:space="preserve"> </w:t>
            </w:r>
            <w:r w:rsidRPr="005B53E6">
              <w:rPr>
                <w:rFonts w:cs="Arial"/>
                <w:szCs w:val="24"/>
              </w:rPr>
              <w:t>showing cross street names and local controller addresses.</w:t>
            </w:r>
          </w:p>
        </w:tc>
      </w:tr>
      <w:tr w:rsidR="002A7050" w:rsidRPr="005B53E6" w14:paraId="4AE8395F" w14:textId="77777777" w:rsidTr="00D06A4B">
        <w:tc>
          <w:tcPr>
            <w:tcW w:w="450" w:type="dxa"/>
            <w:vMerge/>
            <w:tcBorders>
              <w:top w:val="nil"/>
              <w:left w:val="single" w:sz="18" w:space="0" w:color="auto"/>
              <w:bottom w:val="single" w:sz="4" w:space="0" w:color="auto"/>
              <w:right w:val="nil"/>
            </w:tcBorders>
            <w:vAlign w:val="center"/>
          </w:tcPr>
          <w:p w14:paraId="26E18BA5" w14:textId="77777777" w:rsidR="002A7050" w:rsidRPr="005B53E6" w:rsidRDefault="002A7050" w:rsidP="00D06A4B">
            <w:pPr>
              <w:keepNext/>
              <w:keepLines/>
              <w:rPr>
                <w:rFonts w:cs="Arial"/>
                <w:szCs w:val="24"/>
              </w:rPr>
            </w:pPr>
          </w:p>
        </w:tc>
        <w:tc>
          <w:tcPr>
            <w:tcW w:w="8550" w:type="dxa"/>
            <w:tcBorders>
              <w:top w:val="nil"/>
              <w:left w:val="nil"/>
              <w:bottom w:val="single" w:sz="4" w:space="0" w:color="auto"/>
              <w:right w:val="single" w:sz="18" w:space="0" w:color="auto"/>
            </w:tcBorders>
          </w:tcPr>
          <w:p w14:paraId="35B70FDC" w14:textId="348E9D39" w:rsidR="002A7050" w:rsidRPr="005B53E6" w:rsidRDefault="002A7050" w:rsidP="00D06A4B">
            <w:pPr>
              <w:keepNext/>
              <w:keepLines/>
              <w:tabs>
                <w:tab w:val="left" w:pos="234"/>
              </w:tabs>
              <w:ind w:left="252" w:hanging="252"/>
              <w:rPr>
                <w:rFonts w:cs="Arial"/>
                <w:szCs w:val="24"/>
              </w:rPr>
            </w:pPr>
            <w:r w:rsidRPr="005B53E6">
              <w:rPr>
                <w:rFonts w:cs="Arial"/>
                <w:szCs w:val="24"/>
              </w:rPr>
              <w:t>4.</w:t>
            </w:r>
            <w:r w:rsidRPr="005B53E6">
              <w:rPr>
                <w:rFonts w:cs="Arial"/>
                <w:szCs w:val="23"/>
              </w:rPr>
              <w:t xml:space="preserve"> </w:t>
            </w:r>
            <w:r w:rsidRPr="005B53E6">
              <w:rPr>
                <w:rFonts w:cs="Arial"/>
                <w:szCs w:val="23"/>
              </w:rPr>
              <w:tab/>
            </w:r>
            <w:r w:rsidRPr="005B53E6">
              <w:rPr>
                <w:rFonts w:cs="Arial"/>
                <w:szCs w:val="24"/>
              </w:rPr>
              <w:t>Controller sequence showing controller phase sequence diagrams.</w:t>
            </w:r>
          </w:p>
        </w:tc>
      </w:tr>
      <w:tr w:rsidR="002A7050" w:rsidRPr="005B53E6" w14:paraId="43A4A199" w14:textId="77777777" w:rsidTr="00D06A4B">
        <w:tc>
          <w:tcPr>
            <w:tcW w:w="9000" w:type="dxa"/>
            <w:gridSpan w:val="2"/>
            <w:tcBorders>
              <w:top w:val="single" w:sz="4" w:space="0" w:color="auto"/>
              <w:left w:val="single" w:sz="18" w:space="0" w:color="auto"/>
              <w:bottom w:val="single" w:sz="4" w:space="0" w:color="auto"/>
              <w:right w:val="single" w:sz="18" w:space="0" w:color="auto"/>
            </w:tcBorders>
            <w:vAlign w:val="center"/>
          </w:tcPr>
          <w:p w14:paraId="49EDD22B" w14:textId="77777777" w:rsidR="002A7050" w:rsidRPr="005B53E6" w:rsidRDefault="002A7050" w:rsidP="00D06A4B">
            <w:pPr>
              <w:keepNext/>
              <w:keepLines/>
              <w:tabs>
                <w:tab w:val="left" w:pos="234"/>
              </w:tabs>
              <w:ind w:left="252" w:hanging="252"/>
              <w:rPr>
                <w:rFonts w:cs="Arial"/>
                <w:b/>
                <w:szCs w:val="24"/>
              </w:rPr>
            </w:pPr>
            <w:r w:rsidRPr="005B53E6">
              <w:rPr>
                <w:rFonts w:cs="Arial"/>
                <w:b/>
                <w:szCs w:val="24"/>
              </w:rPr>
              <w:t>Table of Contents</w:t>
            </w:r>
          </w:p>
        </w:tc>
      </w:tr>
      <w:tr w:rsidR="002A7050" w:rsidRPr="005B53E6" w14:paraId="0DFF06D0" w14:textId="77777777" w:rsidTr="00D06A4B">
        <w:tc>
          <w:tcPr>
            <w:tcW w:w="9000" w:type="dxa"/>
            <w:gridSpan w:val="2"/>
            <w:tcBorders>
              <w:top w:val="single" w:sz="4" w:space="0" w:color="auto"/>
              <w:left w:val="single" w:sz="18" w:space="0" w:color="auto"/>
              <w:bottom w:val="nil"/>
              <w:right w:val="single" w:sz="18" w:space="0" w:color="auto"/>
            </w:tcBorders>
            <w:vAlign w:val="center"/>
          </w:tcPr>
          <w:p w14:paraId="1DD84C97" w14:textId="77777777" w:rsidR="002A7050" w:rsidRPr="005B53E6" w:rsidRDefault="002A7050" w:rsidP="00D06A4B">
            <w:pPr>
              <w:keepNext/>
              <w:keepLines/>
              <w:tabs>
                <w:tab w:val="left" w:pos="234"/>
              </w:tabs>
              <w:ind w:left="252" w:hanging="252"/>
              <w:rPr>
                <w:rFonts w:cs="Arial"/>
                <w:szCs w:val="24"/>
              </w:rPr>
            </w:pPr>
            <w:r w:rsidRPr="005B53E6">
              <w:rPr>
                <w:rFonts w:cs="Arial"/>
                <w:b/>
                <w:szCs w:val="24"/>
              </w:rPr>
              <w:t>Tab 1: Final Report</w:t>
            </w:r>
          </w:p>
        </w:tc>
      </w:tr>
      <w:tr w:rsidR="002A7050" w:rsidRPr="005B53E6" w14:paraId="37675217" w14:textId="77777777" w:rsidTr="00D06A4B">
        <w:tc>
          <w:tcPr>
            <w:tcW w:w="450" w:type="dxa"/>
            <w:vMerge w:val="restart"/>
            <w:tcBorders>
              <w:top w:val="nil"/>
              <w:left w:val="single" w:sz="18" w:space="0" w:color="auto"/>
              <w:bottom w:val="nil"/>
              <w:right w:val="nil"/>
            </w:tcBorders>
            <w:vAlign w:val="center"/>
          </w:tcPr>
          <w:p w14:paraId="0BB517C2" w14:textId="77777777" w:rsidR="002A7050" w:rsidRPr="005B53E6" w:rsidRDefault="002A7050" w:rsidP="00D06A4B">
            <w:pPr>
              <w:keepNext/>
              <w:keepLines/>
              <w:rPr>
                <w:rFonts w:cs="Arial"/>
                <w:b/>
                <w:szCs w:val="24"/>
              </w:rPr>
            </w:pPr>
          </w:p>
        </w:tc>
        <w:tc>
          <w:tcPr>
            <w:tcW w:w="8550" w:type="dxa"/>
            <w:tcBorders>
              <w:top w:val="nil"/>
              <w:left w:val="nil"/>
              <w:bottom w:val="nil"/>
              <w:right w:val="single" w:sz="18" w:space="0" w:color="auto"/>
            </w:tcBorders>
          </w:tcPr>
          <w:p w14:paraId="3D5D17D0" w14:textId="77777777" w:rsidR="002A7050" w:rsidRPr="005B53E6" w:rsidRDefault="002A7050" w:rsidP="00D06A4B">
            <w:pPr>
              <w:keepNext/>
              <w:keepLines/>
              <w:tabs>
                <w:tab w:val="left" w:pos="234"/>
              </w:tabs>
              <w:ind w:left="252" w:hanging="252"/>
              <w:rPr>
                <w:rFonts w:cs="Arial"/>
                <w:szCs w:val="24"/>
              </w:rPr>
            </w:pPr>
            <w:r w:rsidRPr="005B53E6">
              <w:rPr>
                <w:rFonts w:cs="Arial"/>
                <w:szCs w:val="24"/>
              </w:rPr>
              <w:t>1.</w:t>
            </w:r>
            <w:r w:rsidRPr="005B53E6">
              <w:rPr>
                <w:rFonts w:cs="Arial"/>
                <w:szCs w:val="23"/>
              </w:rPr>
              <w:t xml:space="preserve"> </w:t>
            </w:r>
            <w:r w:rsidRPr="005B53E6">
              <w:rPr>
                <w:rFonts w:cs="Arial"/>
                <w:szCs w:val="23"/>
              </w:rPr>
              <w:tab/>
            </w:r>
            <w:r w:rsidRPr="005B53E6">
              <w:rPr>
                <w:rFonts w:cs="Arial"/>
                <w:szCs w:val="24"/>
              </w:rPr>
              <w:t>Project Overview</w:t>
            </w:r>
          </w:p>
        </w:tc>
      </w:tr>
      <w:tr w:rsidR="002A7050" w:rsidRPr="005B53E6" w14:paraId="0177BEE3" w14:textId="77777777" w:rsidTr="00D06A4B">
        <w:tc>
          <w:tcPr>
            <w:tcW w:w="450" w:type="dxa"/>
            <w:vMerge/>
            <w:tcBorders>
              <w:top w:val="nil"/>
              <w:left w:val="single" w:sz="18" w:space="0" w:color="auto"/>
              <w:bottom w:val="nil"/>
              <w:right w:val="nil"/>
            </w:tcBorders>
            <w:vAlign w:val="center"/>
          </w:tcPr>
          <w:p w14:paraId="11C519CB" w14:textId="77777777" w:rsidR="002A7050" w:rsidRPr="005B53E6" w:rsidRDefault="002A7050" w:rsidP="00D06A4B">
            <w:pPr>
              <w:keepNext/>
              <w:keepLines/>
              <w:rPr>
                <w:rFonts w:cs="Arial"/>
                <w:szCs w:val="24"/>
              </w:rPr>
            </w:pPr>
          </w:p>
        </w:tc>
        <w:tc>
          <w:tcPr>
            <w:tcW w:w="8550" w:type="dxa"/>
            <w:tcBorders>
              <w:top w:val="nil"/>
              <w:left w:val="nil"/>
              <w:bottom w:val="nil"/>
              <w:right w:val="single" w:sz="18" w:space="0" w:color="auto"/>
            </w:tcBorders>
          </w:tcPr>
          <w:p w14:paraId="517B47A1" w14:textId="77777777" w:rsidR="002A7050" w:rsidRPr="005B53E6" w:rsidRDefault="002A7050" w:rsidP="00D06A4B">
            <w:pPr>
              <w:keepNext/>
              <w:keepLines/>
              <w:tabs>
                <w:tab w:val="left" w:pos="234"/>
              </w:tabs>
              <w:ind w:left="252" w:hanging="252"/>
              <w:rPr>
                <w:rFonts w:cs="Arial"/>
                <w:szCs w:val="24"/>
              </w:rPr>
            </w:pPr>
            <w:r w:rsidRPr="005B53E6">
              <w:rPr>
                <w:rFonts w:cs="Arial"/>
                <w:szCs w:val="24"/>
              </w:rPr>
              <w:t>2.</w:t>
            </w:r>
            <w:r w:rsidRPr="005B53E6">
              <w:rPr>
                <w:rFonts w:cs="Arial"/>
                <w:szCs w:val="23"/>
              </w:rPr>
              <w:t xml:space="preserve"> </w:t>
            </w:r>
            <w:r w:rsidRPr="005B53E6">
              <w:rPr>
                <w:rFonts w:cs="Arial"/>
                <w:szCs w:val="23"/>
              </w:rPr>
              <w:tab/>
            </w:r>
            <w:r w:rsidRPr="005B53E6">
              <w:rPr>
                <w:rFonts w:cs="Arial"/>
                <w:szCs w:val="24"/>
              </w:rPr>
              <w:t>System and Location Description (Project specific)</w:t>
            </w:r>
          </w:p>
        </w:tc>
      </w:tr>
      <w:tr w:rsidR="002A7050" w:rsidRPr="005B53E6" w14:paraId="6846D044" w14:textId="77777777" w:rsidTr="00D06A4B">
        <w:tc>
          <w:tcPr>
            <w:tcW w:w="450" w:type="dxa"/>
            <w:vMerge/>
            <w:tcBorders>
              <w:top w:val="nil"/>
              <w:left w:val="single" w:sz="18" w:space="0" w:color="auto"/>
              <w:bottom w:val="nil"/>
              <w:right w:val="nil"/>
            </w:tcBorders>
            <w:vAlign w:val="center"/>
          </w:tcPr>
          <w:p w14:paraId="69E2C44F" w14:textId="77777777" w:rsidR="002A7050" w:rsidRPr="005B53E6" w:rsidRDefault="002A7050" w:rsidP="00D06A4B">
            <w:pPr>
              <w:keepNext/>
              <w:keepLines/>
              <w:rPr>
                <w:rFonts w:cs="Arial"/>
                <w:szCs w:val="24"/>
              </w:rPr>
            </w:pPr>
          </w:p>
        </w:tc>
        <w:tc>
          <w:tcPr>
            <w:tcW w:w="8550" w:type="dxa"/>
            <w:tcBorders>
              <w:top w:val="nil"/>
              <w:left w:val="nil"/>
              <w:bottom w:val="nil"/>
              <w:right w:val="single" w:sz="18" w:space="0" w:color="auto"/>
            </w:tcBorders>
          </w:tcPr>
          <w:p w14:paraId="3B91ED3B" w14:textId="77777777" w:rsidR="002A7050" w:rsidRPr="005B53E6" w:rsidRDefault="002A7050" w:rsidP="00D06A4B">
            <w:pPr>
              <w:keepNext/>
              <w:keepLines/>
              <w:tabs>
                <w:tab w:val="left" w:pos="234"/>
                <w:tab w:val="left" w:pos="1080"/>
              </w:tabs>
              <w:ind w:left="252" w:hanging="252"/>
              <w:rPr>
                <w:rFonts w:cs="Arial"/>
                <w:szCs w:val="24"/>
              </w:rPr>
            </w:pPr>
            <w:r w:rsidRPr="005B53E6">
              <w:rPr>
                <w:rFonts w:cs="Arial"/>
                <w:szCs w:val="24"/>
              </w:rPr>
              <w:t>3.</w:t>
            </w:r>
            <w:r w:rsidRPr="005B53E6">
              <w:rPr>
                <w:rFonts w:cs="Arial"/>
                <w:szCs w:val="23"/>
              </w:rPr>
              <w:t xml:space="preserve"> </w:t>
            </w:r>
            <w:r w:rsidRPr="005B53E6">
              <w:rPr>
                <w:rFonts w:cs="Arial"/>
                <w:szCs w:val="23"/>
              </w:rPr>
              <w:tab/>
            </w:r>
            <w:r w:rsidRPr="005B53E6">
              <w:rPr>
                <w:rFonts w:cs="Arial"/>
                <w:szCs w:val="24"/>
              </w:rPr>
              <w:t>Methodology</w:t>
            </w:r>
          </w:p>
        </w:tc>
      </w:tr>
      <w:tr w:rsidR="002A7050" w:rsidRPr="005B53E6" w14:paraId="3520EF44" w14:textId="77777777" w:rsidTr="00D06A4B">
        <w:tc>
          <w:tcPr>
            <w:tcW w:w="450" w:type="dxa"/>
            <w:vMerge/>
            <w:tcBorders>
              <w:top w:val="nil"/>
              <w:left w:val="single" w:sz="18" w:space="0" w:color="auto"/>
              <w:bottom w:val="nil"/>
              <w:right w:val="nil"/>
            </w:tcBorders>
            <w:vAlign w:val="center"/>
          </w:tcPr>
          <w:p w14:paraId="7FB0A6C0" w14:textId="77777777" w:rsidR="002A7050" w:rsidRPr="005B53E6" w:rsidRDefault="002A7050" w:rsidP="00D06A4B">
            <w:pPr>
              <w:keepNext/>
              <w:keepLines/>
              <w:rPr>
                <w:rFonts w:cs="Arial"/>
                <w:szCs w:val="24"/>
              </w:rPr>
            </w:pPr>
          </w:p>
        </w:tc>
        <w:tc>
          <w:tcPr>
            <w:tcW w:w="8550" w:type="dxa"/>
            <w:tcBorders>
              <w:top w:val="nil"/>
              <w:left w:val="nil"/>
              <w:bottom w:val="nil"/>
              <w:right w:val="single" w:sz="18" w:space="0" w:color="auto"/>
            </w:tcBorders>
          </w:tcPr>
          <w:p w14:paraId="36FA2317" w14:textId="77777777" w:rsidR="002A7050" w:rsidRPr="005B53E6" w:rsidRDefault="002A7050" w:rsidP="00D06A4B">
            <w:pPr>
              <w:keepNext/>
              <w:keepLines/>
              <w:tabs>
                <w:tab w:val="left" w:pos="234"/>
              </w:tabs>
              <w:ind w:left="252" w:hanging="252"/>
              <w:rPr>
                <w:rFonts w:cs="Arial"/>
                <w:szCs w:val="24"/>
              </w:rPr>
            </w:pPr>
            <w:r w:rsidRPr="005B53E6">
              <w:rPr>
                <w:rFonts w:cs="Arial"/>
                <w:szCs w:val="24"/>
              </w:rPr>
              <w:t>4.</w:t>
            </w:r>
            <w:r w:rsidRPr="005B53E6">
              <w:rPr>
                <w:rFonts w:cs="Arial"/>
                <w:szCs w:val="23"/>
              </w:rPr>
              <w:t xml:space="preserve"> </w:t>
            </w:r>
            <w:r w:rsidRPr="005B53E6">
              <w:rPr>
                <w:rFonts w:cs="Arial"/>
                <w:szCs w:val="23"/>
              </w:rPr>
              <w:tab/>
            </w:r>
            <w:r w:rsidRPr="005B53E6">
              <w:rPr>
                <w:rFonts w:cs="Arial"/>
                <w:szCs w:val="24"/>
              </w:rPr>
              <w:t>Data Collection</w:t>
            </w:r>
          </w:p>
        </w:tc>
      </w:tr>
      <w:tr w:rsidR="002A7050" w:rsidRPr="005B53E6" w14:paraId="373C05A4" w14:textId="77777777" w:rsidTr="00D06A4B">
        <w:tc>
          <w:tcPr>
            <w:tcW w:w="450" w:type="dxa"/>
            <w:vMerge/>
            <w:tcBorders>
              <w:top w:val="nil"/>
              <w:left w:val="single" w:sz="18" w:space="0" w:color="auto"/>
              <w:bottom w:val="nil"/>
              <w:right w:val="nil"/>
            </w:tcBorders>
            <w:vAlign w:val="center"/>
          </w:tcPr>
          <w:p w14:paraId="4B87C93C" w14:textId="77777777" w:rsidR="002A7050" w:rsidRPr="005B53E6" w:rsidRDefault="002A7050" w:rsidP="00D06A4B">
            <w:pPr>
              <w:keepNext/>
              <w:keepLines/>
              <w:rPr>
                <w:rFonts w:cs="Arial"/>
                <w:szCs w:val="24"/>
              </w:rPr>
            </w:pPr>
          </w:p>
        </w:tc>
        <w:tc>
          <w:tcPr>
            <w:tcW w:w="8550" w:type="dxa"/>
            <w:tcBorders>
              <w:top w:val="nil"/>
              <w:left w:val="nil"/>
              <w:bottom w:val="nil"/>
              <w:right w:val="single" w:sz="18" w:space="0" w:color="auto"/>
            </w:tcBorders>
          </w:tcPr>
          <w:p w14:paraId="333FF237" w14:textId="77777777" w:rsidR="002A7050" w:rsidRPr="005B53E6" w:rsidRDefault="002A7050" w:rsidP="00D06A4B">
            <w:pPr>
              <w:keepNext/>
              <w:keepLines/>
              <w:tabs>
                <w:tab w:val="left" w:pos="234"/>
                <w:tab w:val="left" w:pos="1080"/>
              </w:tabs>
              <w:ind w:left="252" w:hanging="252"/>
              <w:rPr>
                <w:rFonts w:cs="Arial"/>
                <w:szCs w:val="24"/>
              </w:rPr>
            </w:pPr>
            <w:r w:rsidRPr="005B53E6">
              <w:rPr>
                <w:rFonts w:cs="Arial"/>
                <w:szCs w:val="24"/>
              </w:rPr>
              <w:t>5.</w:t>
            </w:r>
            <w:r w:rsidRPr="005B53E6">
              <w:rPr>
                <w:rFonts w:cs="Arial"/>
                <w:szCs w:val="23"/>
              </w:rPr>
              <w:t xml:space="preserve"> </w:t>
            </w:r>
            <w:r w:rsidRPr="005B53E6">
              <w:rPr>
                <w:rFonts w:cs="Arial"/>
                <w:szCs w:val="23"/>
              </w:rPr>
              <w:tab/>
            </w:r>
            <w:r w:rsidRPr="005B53E6">
              <w:rPr>
                <w:rFonts w:cs="Arial"/>
                <w:szCs w:val="24"/>
              </w:rPr>
              <w:t>Data Analysis and Timing Plan Development</w:t>
            </w:r>
          </w:p>
        </w:tc>
      </w:tr>
      <w:tr w:rsidR="002A7050" w:rsidRPr="005B53E6" w14:paraId="0258310A" w14:textId="77777777" w:rsidTr="00D06A4B">
        <w:tc>
          <w:tcPr>
            <w:tcW w:w="450" w:type="dxa"/>
            <w:vMerge/>
            <w:tcBorders>
              <w:top w:val="nil"/>
              <w:left w:val="single" w:sz="18" w:space="0" w:color="auto"/>
              <w:bottom w:val="nil"/>
              <w:right w:val="nil"/>
            </w:tcBorders>
            <w:vAlign w:val="center"/>
          </w:tcPr>
          <w:p w14:paraId="14B1405E" w14:textId="77777777" w:rsidR="002A7050" w:rsidRPr="005B53E6" w:rsidRDefault="002A7050" w:rsidP="00D06A4B">
            <w:pPr>
              <w:keepNext/>
              <w:keepLines/>
              <w:rPr>
                <w:rFonts w:cs="Arial"/>
                <w:szCs w:val="24"/>
              </w:rPr>
            </w:pPr>
          </w:p>
        </w:tc>
        <w:tc>
          <w:tcPr>
            <w:tcW w:w="8550" w:type="dxa"/>
            <w:tcBorders>
              <w:top w:val="nil"/>
              <w:left w:val="nil"/>
              <w:bottom w:val="nil"/>
              <w:right w:val="single" w:sz="18" w:space="0" w:color="auto"/>
            </w:tcBorders>
          </w:tcPr>
          <w:p w14:paraId="6EFF1D2E" w14:textId="77777777" w:rsidR="002A7050" w:rsidRPr="005B53E6" w:rsidRDefault="002A7050" w:rsidP="00D06A4B">
            <w:pPr>
              <w:keepNext/>
              <w:keepLines/>
              <w:tabs>
                <w:tab w:val="left" w:pos="234"/>
                <w:tab w:val="left" w:pos="1080"/>
              </w:tabs>
              <w:ind w:left="252" w:hanging="252"/>
              <w:rPr>
                <w:rFonts w:cs="Arial"/>
                <w:szCs w:val="24"/>
              </w:rPr>
            </w:pPr>
            <w:r w:rsidRPr="005B53E6">
              <w:rPr>
                <w:rFonts w:cs="Arial"/>
                <w:szCs w:val="24"/>
              </w:rPr>
              <w:t>6.</w:t>
            </w:r>
            <w:r w:rsidRPr="005B53E6">
              <w:rPr>
                <w:rFonts w:cs="Arial"/>
                <w:szCs w:val="23"/>
              </w:rPr>
              <w:t xml:space="preserve"> </w:t>
            </w:r>
            <w:r w:rsidRPr="005B53E6">
              <w:rPr>
                <w:rFonts w:cs="Arial"/>
                <w:szCs w:val="23"/>
              </w:rPr>
              <w:tab/>
            </w:r>
            <w:r w:rsidRPr="005B53E6">
              <w:rPr>
                <w:rFonts w:cs="Arial"/>
                <w:szCs w:val="24"/>
              </w:rPr>
              <w:t xml:space="preserve">Implementation </w:t>
            </w:r>
          </w:p>
          <w:p w14:paraId="4C0F4F0B" w14:textId="275353E1" w:rsidR="002A7050" w:rsidRPr="005B53E6" w:rsidRDefault="002A7050" w:rsidP="00D06A4B">
            <w:pPr>
              <w:keepNext/>
              <w:keepLines/>
              <w:tabs>
                <w:tab w:val="left" w:pos="234"/>
              </w:tabs>
              <w:ind w:left="252"/>
              <w:rPr>
                <w:rFonts w:cs="Arial"/>
                <w:szCs w:val="24"/>
              </w:rPr>
            </w:pPr>
            <w:r w:rsidRPr="005B53E6">
              <w:rPr>
                <w:rFonts w:cs="Arial"/>
                <w:szCs w:val="24"/>
              </w:rPr>
              <w:t>a. Traffic Responsive Programming (Table of TRP vs. TOD Operation)</w:t>
            </w:r>
            <w:r>
              <w:rPr>
                <w:rFonts w:cs="Arial"/>
                <w:szCs w:val="24"/>
              </w:rPr>
              <w:t xml:space="preserve"> with </w:t>
            </w:r>
            <w:r w:rsidR="00EB601C">
              <w:rPr>
                <w:rFonts w:cs="Arial"/>
                <w:szCs w:val="24"/>
              </w:rPr>
              <w:t>AM</w:t>
            </w:r>
            <w:r>
              <w:rPr>
                <w:rFonts w:cs="Arial"/>
                <w:szCs w:val="24"/>
              </w:rPr>
              <w:t xml:space="preserve">, </w:t>
            </w:r>
            <w:r w:rsidR="00EB601C">
              <w:rPr>
                <w:rFonts w:cs="Arial"/>
                <w:szCs w:val="24"/>
              </w:rPr>
              <w:t>Midday</w:t>
            </w:r>
            <w:r>
              <w:rPr>
                <w:rFonts w:cs="Arial"/>
                <w:szCs w:val="24"/>
              </w:rPr>
              <w:t xml:space="preserve">, and </w:t>
            </w:r>
            <w:r w:rsidR="00EB601C">
              <w:rPr>
                <w:rFonts w:cs="Arial"/>
                <w:szCs w:val="24"/>
              </w:rPr>
              <w:t>PM</w:t>
            </w:r>
            <w:r>
              <w:rPr>
                <w:rFonts w:cs="Arial"/>
                <w:szCs w:val="24"/>
              </w:rPr>
              <w:t xml:space="preserve"> cycle lengths</w:t>
            </w:r>
          </w:p>
        </w:tc>
      </w:tr>
      <w:tr w:rsidR="002A7050" w:rsidRPr="005B53E6" w14:paraId="40E7D4E0" w14:textId="77777777" w:rsidTr="00D06A4B">
        <w:tc>
          <w:tcPr>
            <w:tcW w:w="450" w:type="dxa"/>
            <w:vMerge/>
            <w:tcBorders>
              <w:top w:val="nil"/>
              <w:left w:val="single" w:sz="18" w:space="0" w:color="auto"/>
              <w:bottom w:val="single" w:sz="4" w:space="0" w:color="auto"/>
              <w:right w:val="nil"/>
            </w:tcBorders>
            <w:vAlign w:val="center"/>
          </w:tcPr>
          <w:p w14:paraId="0C5E1085" w14:textId="77777777" w:rsidR="002A7050" w:rsidRPr="005B53E6" w:rsidRDefault="002A7050" w:rsidP="00D06A4B">
            <w:pPr>
              <w:keepNext/>
              <w:keepLines/>
              <w:rPr>
                <w:rFonts w:cs="Arial"/>
                <w:szCs w:val="24"/>
              </w:rPr>
            </w:pPr>
          </w:p>
        </w:tc>
        <w:tc>
          <w:tcPr>
            <w:tcW w:w="8550" w:type="dxa"/>
            <w:tcBorders>
              <w:top w:val="nil"/>
              <w:left w:val="nil"/>
              <w:bottom w:val="single" w:sz="4" w:space="0" w:color="auto"/>
              <w:right w:val="single" w:sz="18" w:space="0" w:color="auto"/>
            </w:tcBorders>
          </w:tcPr>
          <w:p w14:paraId="0FAC8787" w14:textId="77777777" w:rsidR="002A7050" w:rsidRPr="005B53E6" w:rsidRDefault="002A7050" w:rsidP="00D06A4B">
            <w:pPr>
              <w:keepNext/>
              <w:keepLines/>
              <w:tabs>
                <w:tab w:val="left" w:pos="234"/>
              </w:tabs>
              <w:ind w:left="252" w:hanging="252"/>
              <w:rPr>
                <w:rFonts w:cs="Arial"/>
                <w:szCs w:val="24"/>
              </w:rPr>
            </w:pPr>
            <w:r w:rsidRPr="005B53E6">
              <w:rPr>
                <w:rFonts w:cs="Arial"/>
                <w:szCs w:val="24"/>
              </w:rPr>
              <w:t>7.</w:t>
            </w:r>
            <w:r w:rsidRPr="005B53E6">
              <w:rPr>
                <w:rFonts w:cs="Arial"/>
                <w:szCs w:val="23"/>
              </w:rPr>
              <w:t xml:space="preserve"> </w:t>
            </w:r>
            <w:r w:rsidRPr="005B53E6">
              <w:rPr>
                <w:rFonts w:cs="Arial"/>
                <w:szCs w:val="23"/>
              </w:rPr>
              <w:tab/>
            </w:r>
            <w:r w:rsidRPr="005B53E6">
              <w:rPr>
                <w:rFonts w:cs="Arial"/>
                <w:szCs w:val="24"/>
              </w:rPr>
              <w:t>Evaluation</w:t>
            </w:r>
          </w:p>
          <w:p w14:paraId="68D7FBE8" w14:textId="77777777" w:rsidR="002A7050" w:rsidRPr="005B53E6" w:rsidRDefault="002A7050" w:rsidP="00D06A4B">
            <w:pPr>
              <w:keepNext/>
              <w:keepLines/>
              <w:tabs>
                <w:tab w:val="left" w:pos="234"/>
              </w:tabs>
              <w:ind w:left="252"/>
              <w:rPr>
                <w:rFonts w:cs="Arial"/>
                <w:szCs w:val="24"/>
              </w:rPr>
            </w:pPr>
            <w:r w:rsidRPr="005B53E6">
              <w:rPr>
                <w:rFonts w:cs="Arial"/>
                <w:szCs w:val="24"/>
              </w:rPr>
              <w:t>a. Speed and Delay runs</w:t>
            </w:r>
          </w:p>
        </w:tc>
      </w:tr>
      <w:tr w:rsidR="002A7050" w:rsidRPr="005B53E6" w14:paraId="28DEBCD6" w14:textId="77777777" w:rsidTr="00D06A4B">
        <w:trPr>
          <w:cantSplit/>
        </w:trPr>
        <w:tc>
          <w:tcPr>
            <w:tcW w:w="9000" w:type="dxa"/>
            <w:gridSpan w:val="2"/>
            <w:tcBorders>
              <w:top w:val="single" w:sz="4" w:space="0" w:color="auto"/>
              <w:left w:val="single" w:sz="18" w:space="0" w:color="auto"/>
              <w:bottom w:val="nil"/>
              <w:right w:val="single" w:sz="18" w:space="0" w:color="auto"/>
            </w:tcBorders>
            <w:vAlign w:val="center"/>
          </w:tcPr>
          <w:p w14:paraId="18DE7297" w14:textId="77777777" w:rsidR="002A7050" w:rsidRPr="005B53E6" w:rsidRDefault="002A7050" w:rsidP="00D06A4B">
            <w:pPr>
              <w:keepNext/>
              <w:keepLines/>
              <w:tabs>
                <w:tab w:val="left" w:pos="234"/>
              </w:tabs>
              <w:ind w:left="252" w:hanging="252"/>
              <w:rPr>
                <w:rFonts w:cs="Arial"/>
                <w:szCs w:val="24"/>
              </w:rPr>
            </w:pPr>
            <w:r w:rsidRPr="005B53E6">
              <w:rPr>
                <w:rFonts w:cs="Arial"/>
                <w:b/>
                <w:szCs w:val="24"/>
              </w:rPr>
              <w:t>Tab 2.  Turning Movement Counts</w:t>
            </w:r>
          </w:p>
        </w:tc>
      </w:tr>
      <w:tr w:rsidR="002A7050" w:rsidRPr="005B53E6" w14:paraId="41521735" w14:textId="77777777" w:rsidTr="00D06A4B">
        <w:trPr>
          <w:cantSplit/>
        </w:trPr>
        <w:tc>
          <w:tcPr>
            <w:tcW w:w="450" w:type="dxa"/>
            <w:tcBorders>
              <w:top w:val="nil"/>
              <w:left w:val="single" w:sz="18" w:space="0" w:color="auto"/>
              <w:bottom w:val="single" w:sz="4" w:space="0" w:color="auto"/>
              <w:right w:val="nil"/>
            </w:tcBorders>
            <w:vAlign w:val="center"/>
          </w:tcPr>
          <w:p w14:paraId="03FF1724" w14:textId="77777777" w:rsidR="002A7050" w:rsidRPr="005B53E6" w:rsidRDefault="002A7050" w:rsidP="00D06A4B">
            <w:pPr>
              <w:keepNext/>
              <w:keepLines/>
              <w:rPr>
                <w:rFonts w:cs="Arial"/>
                <w:b/>
                <w:szCs w:val="24"/>
              </w:rPr>
            </w:pPr>
          </w:p>
        </w:tc>
        <w:tc>
          <w:tcPr>
            <w:tcW w:w="8550" w:type="dxa"/>
            <w:tcBorders>
              <w:top w:val="nil"/>
              <w:left w:val="nil"/>
              <w:bottom w:val="single" w:sz="4" w:space="0" w:color="auto"/>
              <w:right w:val="single" w:sz="18" w:space="0" w:color="auto"/>
            </w:tcBorders>
          </w:tcPr>
          <w:p w14:paraId="6C2778CC" w14:textId="77777777" w:rsidR="002A7050" w:rsidRPr="005B53E6" w:rsidRDefault="002A7050" w:rsidP="00D06A4B">
            <w:pPr>
              <w:keepNext/>
              <w:keepLines/>
              <w:tabs>
                <w:tab w:val="left" w:pos="234"/>
              </w:tabs>
              <w:ind w:left="252" w:hanging="252"/>
              <w:rPr>
                <w:rFonts w:cs="Arial"/>
                <w:szCs w:val="24"/>
              </w:rPr>
            </w:pPr>
            <w:r w:rsidRPr="005B53E6">
              <w:rPr>
                <w:rFonts w:cs="Arial"/>
                <w:szCs w:val="24"/>
              </w:rPr>
              <w:t>1.</w:t>
            </w:r>
            <w:r w:rsidRPr="005B53E6">
              <w:rPr>
                <w:rFonts w:cs="Arial"/>
                <w:szCs w:val="23"/>
              </w:rPr>
              <w:t xml:space="preserve"> </w:t>
            </w:r>
            <w:r w:rsidRPr="005B53E6">
              <w:rPr>
                <w:rFonts w:cs="Arial"/>
                <w:szCs w:val="23"/>
              </w:rPr>
              <w:tab/>
            </w:r>
            <w:r w:rsidRPr="005B53E6">
              <w:rPr>
                <w:rFonts w:cs="Arial"/>
                <w:szCs w:val="24"/>
              </w:rPr>
              <w:t>Turning Movement Counts (Showing turning movement counts in the intersection diagram for each period, including truck percentage)</w:t>
            </w:r>
          </w:p>
        </w:tc>
      </w:tr>
      <w:tr w:rsidR="002A7050" w:rsidRPr="005B53E6" w14:paraId="12215B92" w14:textId="77777777" w:rsidTr="00D06A4B">
        <w:tc>
          <w:tcPr>
            <w:tcW w:w="9000" w:type="dxa"/>
            <w:gridSpan w:val="2"/>
            <w:tcBorders>
              <w:top w:val="single" w:sz="4" w:space="0" w:color="auto"/>
              <w:left w:val="single" w:sz="18" w:space="0" w:color="auto"/>
              <w:bottom w:val="nil"/>
              <w:right w:val="single" w:sz="18" w:space="0" w:color="auto"/>
            </w:tcBorders>
            <w:vAlign w:val="center"/>
          </w:tcPr>
          <w:p w14:paraId="055111B7" w14:textId="77777777" w:rsidR="002A7050" w:rsidRPr="005B53E6" w:rsidRDefault="002A7050" w:rsidP="00D06A4B">
            <w:pPr>
              <w:keepNext/>
              <w:keepLines/>
              <w:tabs>
                <w:tab w:val="left" w:pos="234"/>
              </w:tabs>
              <w:ind w:left="252" w:hanging="252"/>
              <w:rPr>
                <w:rFonts w:cs="Arial"/>
                <w:szCs w:val="24"/>
              </w:rPr>
            </w:pPr>
            <w:r w:rsidRPr="005B53E6">
              <w:rPr>
                <w:rFonts w:cs="Arial"/>
                <w:b/>
                <w:szCs w:val="24"/>
              </w:rPr>
              <w:t>Tab 3. Synchro Analysis</w:t>
            </w:r>
          </w:p>
        </w:tc>
      </w:tr>
      <w:tr w:rsidR="002A7050" w:rsidRPr="005B53E6" w14:paraId="22033BED" w14:textId="77777777" w:rsidTr="00D06A4B">
        <w:tc>
          <w:tcPr>
            <w:tcW w:w="450" w:type="dxa"/>
            <w:vMerge w:val="restart"/>
            <w:tcBorders>
              <w:top w:val="nil"/>
              <w:left w:val="single" w:sz="18" w:space="0" w:color="auto"/>
              <w:bottom w:val="nil"/>
              <w:right w:val="nil"/>
            </w:tcBorders>
            <w:vAlign w:val="center"/>
          </w:tcPr>
          <w:p w14:paraId="24C2AB76" w14:textId="77777777" w:rsidR="002A7050" w:rsidRPr="005B53E6" w:rsidRDefault="002A7050" w:rsidP="00D06A4B">
            <w:pPr>
              <w:keepNext/>
              <w:keepLines/>
              <w:rPr>
                <w:rFonts w:cs="Arial"/>
                <w:b/>
                <w:szCs w:val="24"/>
              </w:rPr>
            </w:pPr>
          </w:p>
        </w:tc>
        <w:tc>
          <w:tcPr>
            <w:tcW w:w="8550" w:type="dxa"/>
            <w:tcBorders>
              <w:top w:val="nil"/>
              <w:left w:val="nil"/>
              <w:bottom w:val="nil"/>
              <w:right w:val="single" w:sz="18" w:space="0" w:color="auto"/>
            </w:tcBorders>
          </w:tcPr>
          <w:p w14:paraId="5B3882EA" w14:textId="35BCDDA5" w:rsidR="002A7050" w:rsidRPr="005B53E6" w:rsidRDefault="002A7050" w:rsidP="00D06A4B">
            <w:pPr>
              <w:keepNext/>
              <w:keepLines/>
              <w:tabs>
                <w:tab w:val="left" w:pos="234"/>
              </w:tabs>
              <w:ind w:left="252" w:hanging="252"/>
              <w:rPr>
                <w:rFonts w:cs="Arial"/>
                <w:szCs w:val="24"/>
              </w:rPr>
            </w:pPr>
            <w:r w:rsidRPr="005B53E6">
              <w:rPr>
                <w:rFonts w:cs="Arial"/>
                <w:szCs w:val="24"/>
              </w:rPr>
              <w:t>1.</w:t>
            </w:r>
            <w:r w:rsidRPr="005B53E6">
              <w:rPr>
                <w:rFonts w:cs="Arial"/>
                <w:szCs w:val="23"/>
              </w:rPr>
              <w:t xml:space="preserve"> </w:t>
            </w:r>
            <w:r w:rsidRPr="005B53E6">
              <w:rPr>
                <w:rFonts w:cs="Arial"/>
                <w:szCs w:val="23"/>
              </w:rPr>
              <w:tab/>
            </w:r>
            <w:r w:rsidRPr="005B53E6">
              <w:rPr>
                <w:rFonts w:cs="Arial"/>
                <w:szCs w:val="24"/>
              </w:rPr>
              <w:t>AM: Time-Space diagram in color, followed by intersection Synchro report (</w:t>
            </w:r>
            <w:r w:rsidR="00EB601C">
              <w:rPr>
                <w:rFonts w:cs="Arial"/>
                <w:szCs w:val="24"/>
              </w:rPr>
              <w:t>t</w:t>
            </w:r>
            <w:r w:rsidRPr="005B53E6">
              <w:rPr>
                <w:rFonts w:cs="Arial"/>
                <w:szCs w:val="24"/>
              </w:rPr>
              <w:t>iming report) summarizing the implemented timings.</w:t>
            </w:r>
          </w:p>
        </w:tc>
      </w:tr>
      <w:tr w:rsidR="002A7050" w:rsidRPr="005B53E6" w14:paraId="77B1FA5D" w14:textId="77777777" w:rsidTr="00D06A4B">
        <w:tc>
          <w:tcPr>
            <w:tcW w:w="450" w:type="dxa"/>
            <w:vMerge/>
            <w:tcBorders>
              <w:top w:val="nil"/>
              <w:left w:val="single" w:sz="18" w:space="0" w:color="auto"/>
              <w:bottom w:val="nil"/>
              <w:right w:val="nil"/>
            </w:tcBorders>
            <w:vAlign w:val="center"/>
          </w:tcPr>
          <w:p w14:paraId="711EC2AB" w14:textId="77777777" w:rsidR="002A7050" w:rsidRPr="005B53E6" w:rsidRDefault="002A7050" w:rsidP="00D06A4B">
            <w:pPr>
              <w:keepNext/>
              <w:keepLines/>
              <w:rPr>
                <w:rFonts w:cs="Arial"/>
                <w:szCs w:val="24"/>
              </w:rPr>
            </w:pPr>
          </w:p>
        </w:tc>
        <w:tc>
          <w:tcPr>
            <w:tcW w:w="8550" w:type="dxa"/>
            <w:tcBorders>
              <w:top w:val="nil"/>
              <w:left w:val="nil"/>
              <w:bottom w:val="nil"/>
              <w:right w:val="single" w:sz="18" w:space="0" w:color="auto"/>
            </w:tcBorders>
          </w:tcPr>
          <w:p w14:paraId="441F1694" w14:textId="77777777" w:rsidR="002A7050" w:rsidRPr="005B53E6" w:rsidRDefault="002A7050" w:rsidP="00D06A4B">
            <w:pPr>
              <w:keepNext/>
              <w:keepLines/>
              <w:tabs>
                <w:tab w:val="left" w:pos="234"/>
                <w:tab w:val="left" w:pos="1620"/>
              </w:tabs>
              <w:ind w:left="252" w:hanging="252"/>
              <w:rPr>
                <w:rFonts w:cs="Arial"/>
                <w:szCs w:val="24"/>
              </w:rPr>
            </w:pPr>
            <w:r w:rsidRPr="005B53E6">
              <w:rPr>
                <w:rFonts w:cs="Arial"/>
                <w:szCs w:val="24"/>
              </w:rPr>
              <w:t>2.</w:t>
            </w:r>
            <w:r w:rsidRPr="005B53E6">
              <w:rPr>
                <w:rFonts w:cs="Arial"/>
                <w:szCs w:val="23"/>
              </w:rPr>
              <w:t xml:space="preserve"> </w:t>
            </w:r>
            <w:r w:rsidRPr="005B53E6">
              <w:rPr>
                <w:rFonts w:cs="Arial"/>
                <w:szCs w:val="23"/>
              </w:rPr>
              <w:tab/>
            </w:r>
            <w:r w:rsidRPr="005B53E6">
              <w:rPr>
                <w:rFonts w:cs="Arial"/>
                <w:szCs w:val="24"/>
              </w:rPr>
              <w:t>Midday: same as AM</w:t>
            </w:r>
          </w:p>
        </w:tc>
      </w:tr>
      <w:tr w:rsidR="002A7050" w:rsidRPr="005B53E6" w14:paraId="1F8E24E6" w14:textId="77777777" w:rsidTr="00D06A4B">
        <w:tc>
          <w:tcPr>
            <w:tcW w:w="450" w:type="dxa"/>
            <w:vMerge/>
            <w:tcBorders>
              <w:top w:val="nil"/>
              <w:left w:val="single" w:sz="18" w:space="0" w:color="auto"/>
              <w:bottom w:val="single" w:sz="4" w:space="0" w:color="auto"/>
              <w:right w:val="nil"/>
            </w:tcBorders>
            <w:vAlign w:val="center"/>
          </w:tcPr>
          <w:p w14:paraId="01DEB062" w14:textId="77777777" w:rsidR="002A7050" w:rsidRPr="005B53E6" w:rsidRDefault="002A7050" w:rsidP="00D06A4B">
            <w:pPr>
              <w:keepNext/>
              <w:keepLines/>
              <w:rPr>
                <w:rFonts w:cs="Arial"/>
                <w:szCs w:val="24"/>
              </w:rPr>
            </w:pPr>
          </w:p>
        </w:tc>
        <w:tc>
          <w:tcPr>
            <w:tcW w:w="8550" w:type="dxa"/>
            <w:tcBorders>
              <w:top w:val="nil"/>
              <w:left w:val="nil"/>
              <w:bottom w:val="single" w:sz="4" w:space="0" w:color="auto"/>
              <w:right w:val="single" w:sz="18" w:space="0" w:color="auto"/>
            </w:tcBorders>
          </w:tcPr>
          <w:p w14:paraId="572156F9" w14:textId="77777777" w:rsidR="002A7050" w:rsidRDefault="002A7050" w:rsidP="00D06A4B">
            <w:pPr>
              <w:keepNext/>
              <w:keepLines/>
              <w:tabs>
                <w:tab w:val="left" w:pos="234"/>
              </w:tabs>
              <w:ind w:left="252" w:hanging="252"/>
              <w:rPr>
                <w:rFonts w:cs="Arial"/>
                <w:szCs w:val="24"/>
              </w:rPr>
            </w:pPr>
            <w:r w:rsidRPr="005B53E6">
              <w:rPr>
                <w:rFonts w:cs="Arial"/>
                <w:szCs w:val="24"/>
              </w:rPr>
              <w:t>3.</w:t>
            </w:r>
            <w:r w:rsidRPr="005B53E6">
              <w:rPr>
                <w:rFonts w:cs="Arial"/>
                <w:szCs w:val="23"/>
              </w:rPr>
              <w:t xml:space="preserve"> </w:t>
            </w:r>
            <w:r w:rsidRPr="005B53E6">
              <w:rPr>
                <w:rFonts w:cs="Arial"/>
                <w:szCs w:val="23"/>
              </w:rPr>
              <w:tab/>
            </w:r>
            <w:r w:rsidRPr="005B53E6">
              <w:rPr>
                <w:rFonts w:cs="Arial"/>
                <w:szCs w:val="24"/>
              </w:rPr>
              <w:t>PM: same as AM</w:t>
            </w:r>
          </w:p>
          <w:p w14:paraId="35127137" w14:textId="77777777" w:rsidR="002A7050" w:rsidRPr="005B53E6" w:rsidRDefault="002A7050" w:rsidP="00D06A4B">
            <w:pPr>
              <w:keepNext/>
              <w:keepLines/>
              <w:tabs>
                <w:tab w:val="left" w:pos="234"/>
              </w:tabs>
              <w:ind w:left="252" w:hanging="252"/>
              <w:rPr>
                <w:rFonts w:cs="Arial"/>
                <w:szCs w:val="24"/>
              </w:rPr>
            </w:pPr>
            <w:r>
              <w:rPr>
                <w:rFonts w:cs="Arial"/>
                <w:szCs w:val="24"/>
              </w:rPr>
              <w:t>4. Special weekend or off-peak traffic generators (shopping centers, educational facilities, arenas, etc.): same as AM</w:t>
            </w:r>
          </w:p>
        </w:tc>
      </w:tr>
      <w:tr w:rsidR="002A7050" w:rsidRPr="005B53E6" w14:paraId="0E92E9A7" w14:textId="77777777" w:rsidTr="00D06A4B">
        <w:tc>
          <w:tcPr>
            <w:tcW w:w="9000" w:type="dxa"/>
            <w:gridSpan w:val="2"/>
            <w:tcBorders>
              <w:left w:val="single" w:sz="18" w:space="0" w:color="auto"/>
              <w:bottom w:val="nil"/>
              <w:right w:val="single" w:sz="18" w:space="0" w:color="auto"/>
            </w:tcBorders>
            <w:vAlign w:val="center"/>
          </w:tcPr>
          <w:p w14:paraId="2B2A3DD5" w14:textId="77777777" w:rsidR="002A7050" w:rsidRPr="005B53E6" w:rsidRDefault="002A7050" w:rsidP="00D06A4B">
            <w:pPr>
              <w:keepNext/>
              <w:keepLines/>
              <w:tabs>
                <w:tab w:val="left" w:pos="234"/>
              </w:tabs>
              <w:ind w:left="252" w:hanging="252"/>
              <w:rPr>
                <w:rFonts w:cs="Arial"/>
                <w:szCs w:val="24"/>
              </w:rPr>
            </w:pPr>
            <w:r w:rsidRPr="005B53E6">
              <w:rPr>
                <w:rFonts w:cs="Arial"/>
                <w:b/>
                <w:szCs w:val="24"/>
              </w:rPr>
              <w:t>Tab 4: Speed</w:t>
            </w:r>
            <w:r>
              <w:rPr>
                <w:rFonts w:cs="Arial"/>
                <w:b/>
                <w:szCs w:val="24"/>
              </w:rPr>
              <w:t>,</w:t>
            </w:r>
            <w:r w:rsidRPr="005B53E6">
              <w:rPr>
                <w:rFonts w:cs="Arial"/>
                <w:b/>
                <w:szCs w:val="24"/>
              </w:rPr>
              <w:t xml:space="preserve"> Delay Studies</w:t>
            </w:r>
          </w:p>
        </w:tc>
      </w:tr>
      <w:tr w:rsidR="002A7050" w:rsidRPr="005B53E6" w14:paraId="18208654" w14:textId="77777777" w:rsidTr="00D06A4B">
        <w:tc>
          <w:tcPr>
            <w:tcW w:w="450" w:type="dxa"/>
            <w:vMerge w:val="restart"/>
            <w:tcBorders>
              <w:top w:val="nil"/>
              <w:left w:val="single" w:sz="18" w:space="0" w:color="auto"/>
              <w:bottom w:val="nil"/>
              <w:right w:val="nil"/>
            </w:tcBorders>
            <w:vAlign w:val="center"/>
          </w:tcPr>
          <w:p w14:paraId="351A53E8" w14:textId="77777777" w:rsidR="002A7050" w:rsidRPr="005B53E6" w:rsidRDefault="002A7050" w:rsidP="00D06A4B">
            <w:pPr>
              <w:keepNext/>
              <w:keepLines/>
              <w:rPr>
                <w:rFonts w:cs="Arial"/>
                <w:b/>
                <w:szCs w:val="24"/>
              </w:rPr>
            </w:pPr>
          </w:p>
        </w:tc>
        <w:tc>
          <w:tcPr>
            <w:tcW w:w="8550" w:type="dxa"/>
            <w:tcBorders>
              <w:top w:val="nil"/>
              <w:left w:val="nil"/>
              <w:bottom w:val="nil"/>
              <w:right w:val="single" w:sz="18" w:space="0" w:color="auto"/>
            </w:tcBorders>
          </w:tcPr>
          <w:p w14:paraId="4E11B383" w14:textId="77777777" w:rsidR="002A7050" w:rsidRPr="005B53E6" w:rsidRDefault="002A7050" w:rsidP="00D06A4B">
            <w:pPr>
              <w:keepNext/>
              <w:keepLines/>
              <w:tabs>
                <w:tab w:val="left" w:pos="234"/>
              </w:tabs>
              <w:ind w:left="252" w:hanging="252"/>
              <w:rPr>
                <w:rFonts w:cs="Arial"/>
                <w:szCs w:val="24"/>
              </w:rPr>
            </w:pPr>
            <w:r w:rsidRPr="005B53E6">
              <w:rPr>
                <w:rFonts w:cs="Arial"/>
                <w:szCs w:val="24"/>
              </w:rPr>
              <w:t>1.</w:t>
            </w:r>
            <w:r w:rsidRPr="005B53E6">
              <w:rPr>
                <w:rFonts w:cs="Arial"/>
                <w:szCs w:val="23"/>
              </w:rPr>
              <w:t xml:space="preserve"> </w:t>
            </w:r>
            <w:r w:rsidRPr="005B53E6">
              <w:rPr>
                <w:rFonts w:cs="Arial"/>
                <w:szCs w:val="23"/>
              </w:rPr>
              <w:tab/>
            </w:r>
            <w:r w:rsidRPr="005B53E6">
              <w:rPr>
                <w:rFonts w:cs="Arial"/>
                <w:szCs w:val="24"/>
              </w:rPr>
              <w:t xml:space="preserve">Summary of before and after runs results in two (2) tables showing travel time and delay time. </w:t>
            </w:r>
          </w:p>
        </w:tc>
      </w:tr>
      <w:tr w:rsidR="002A7050" w:rsidRPr="005B53E6" w14:paraId="08E0024C" w14:textId="77777777" w:rsidTr="00D06A4B">
        <w:tc>
          <w:tcPr>
            <w:tcW w:w="450" w:type="dxa"/>
            <w:vMerge/>
            <w:tcBorders>
              <w:top w:val="nil"/>
              <w:left w:val="single" w:sz="18" w:space="0" w:color="auto"/>
              <w:bottom w:val="single" w:sz="4" w:space="0" w:color="auto"/>
              <w:right w:val="nil"/>
            </w:tcBorders>
            <w:vAlign w:val="center"/>
          </w:tcPr>
          <w:p w14:paraId="32CE00E9" w14:textId="77777777" w:rsidR="002A7050" w:rsidRPr="005B53E6" w:rsidRDefault="002A7050" w:rsidP="00D06A4B">
            <w:pPr>
              <w:keepNext/>
              <w:keepLines/>
              <w:rPr>
                <w:rFonts w:cs="Arial"/>
                <w:szCs w:val="24"/>
              </w:rPr>
            </w:pPr>
          </w:p>
        </w:tc>
        <w:tc>
          <w:tcPr>
            <w:tcW w:w="8550" w:type="dxa"/>
            <w:tcBorders>
              <w:top w:val="nil"/>
              <w:left w:val="nil"/>
              <w:bottom w:val="single" w:sz="4" w:space="0" w:color="auto"/>
              <w:right w:val="single" w:sz="18" w:space="0" w:color="auto"/>
            </w:tcBorders>
          </w:tcPr>
          <w:p w14:paraId="2405AD8F" w14:textId="77777777" w:rsidR="002A7050" w:rsidRPr="005B53E6" w:rsidRDefault="002A7050" w:rsidP="00D06A4B">
            <w:pPr>
              <w:keepNext/>
              <w:keepLines/>
              <w:tabs>
                <w:tab w:val="left" w:pos="234"/>
              </w:tabs>
              <w:ind w:left="252" w:hanging="252"/>
              <w:rPr>
                <w:rFonts w:cs="Arial"/>
                <w:szCs w:val="24"/>
              </w:rPr>
            </w:pPr>
            <w:r w:rsidRPr="005B53E6">
              <w:rPr>
                <w:rFonts w:cs="Arial"/>
                <w:szCs w:val="24"/>
              </w:rPr>
              <w:t>2.</w:t>
            </w:r>
            <w:r w:rsidRPr="005B53E6">
              <w:rPr>
                <w:rFonts w:cs="Arial"/>
                <w:szCs w:val="23"/>
              </w:rPr>
              <w:t xml:space="preserve"> </w:t>
            </w:r>
            <w:r w:rsidRPr="005B53E6">
              <w:rPr>
                <w:rFonts w:cs="Arial"/>
                <w:szCs w:val="23"/>
              </w:rPr>
              <w:tab/>
            </w:r>
            <w:r w:rsidRPr="005B53E6">
              <w:rPr>
                <w:rFonts w:cs="Arial"/>
                <w:szCs w:val="24"/>
              </w:rPr>
              <w:t xml:space="preserve">Plot of the before and after runs diagram for each direction and </w:t>
            </w:r>
            <w:proofErr w:type="gramStart"/>
            <w:r w:rsidRPr="005B53E6">
              <w:rPr>
                <w:rFonts w:cs="Arial"/>
                <w:szCs w:val="24"/>
              </w:rPr>
              <w:t>time period</w:t>
            </w:r>
            <w:proofErr w:type="gramEnd"/>
            <w:r w:rsidRPr="005B53E6">
              <w:rPr>
                <w:rFonts w:cs="Arial"/>
                <w:szCs w:val="24"/>
              </w:rPr>
              <w:t>.</w:t>
            </w:r>
          </w:p>
        </w:tc>
      </w:tr>
      <w:tr w:rsidR="002A7050" w:rsidRPr="005B53E6" w14:paraId="5CC713F9" w14:textId="77777777" w:rsidTr="00D06A4B">
        <w:tc>
          <w:tcPr>
            <w:tcW w:w="9000" w:type="dxa"/>
            <w:gridSpan w:val="2"/>
            <w:tcBorders>
              <w:left w:val="single" w:sz="18" w:space="0" w:color="auto"/>
              <w:bottom w:val="single" w:sz="4" w:space="0" w:color="auto"/>
              <w:right w:val="single" w:sz="18" w:space="0" w:color="auto"/>
            </w:tcBorders>
            <w:shd w:val="clear" w:color="auto" w:fill="auto"/>
            <w:vAlign w:val="center"/>
          </w:tcPr>
          <w:p w14:paraId="14C4CBB1" w14:textId="77777777" w:rsidR="002A7050" w:rsidRPr="005B53E6" w:rsidRDefault="002A7050" w:rsidP="00D06A4B">
            <w:pPr>
              <w:keepNext/>
              <w:keepLines/>
              <w:tabs>
                <w:tab w:val="left" w:pos="234"/>
              </w:tabs>
              <w:ind w:left="252" w:hanging="252"/>
              <w:rPr>
                <w:rFonts w:cs="Arial"/>
                <w:b/>
                <w:szCs w:val="24"/>
              </w:rPr>
            </w:pPr>
            <w:r>
              <w:rPr>
                <w:rFonts w:cs="Arial"/>
                <w:b/>
                <w:szCs w:val="24"/>
              </w:rPr>
              <w:t>Tab 5:  Environmental Report</w:t>
            </w:r>
          </w:p>
        </w:tc>
      </w:tr>
      <w:tr w:rsidR="002A7050" w:rsidRPr="005B53E6" w14:paraId="25A64918" w14:textId="77777777" w:rsidTr="00D06A4B">
        <w:tc>
          <w:tcPr>
            <w:tcW w:w="450" w:type="dxa"/>
            <w:tcBorders>
              <w:top w:val="nil"/>
              <w:left w:val="single" w:sz="18" w:space="0" w:color="auto"/>
              <w:bottom w:val="single" w:sz="18" w:space="0" w:color="auto"/>
              <w:right w:val="nil"/>
            </w:tcBorders>
            <w:vAlign w:val="center"/>
          </w:tcPr>
          <w:p w14:paraId="5C562D05" w14:textId="77777777" w:rsidR="002A7050" w:rsidRPr="005B53E6" w:rsidRDefault="002A7050" w:rsidP="00D06A4B">
            <w:pPr>
              <w:keepNext/>
              <w:keepLines/>
              <w:rPr>
                <w:rFonts w:cs="Arial"/>
                <w:b/>
                <w:szCs w:val="24"/>
              </w:rPr>
            </w:pPr>
          </w:p>
        </w:tc>
        <w:tc>
          <w:tcPr>
            <w:tcW w:w="8550" w:type="dxa"/>
            <w:tcBorders>
              <w:top w:val="nil"/>
              <w:left w:val="nil"/>
              <w:bottom w:val="single" w:sz="18" w:space="0" w:color="auto"/>
              <w:right w:val="single" w:sz="18" w:space="0" w:color="auto"/>
            </w:tcBorders>
          </w:tcPr>
          <w:p w14:paraId="7109F26E" w14:textId="77777777" w:rsidR="002A7050" w:rsidRPr="005B53E6" w:rsidRDefault="002A7050" w:rsidP="00D06A4B">
            <w:pPr>
              <w:keepNext/>
              <w:keepLines/>
              <w:ind w:left="432" w:hanging="432"/>
              <w:rPr>
                <w:rFonts w:cs="Arial"/>
              </w:rPr>
            </w:pPr>
            <w:r w:rsidRPr="005B53E6">
              <w:rPr>
                <w:rFonts w:cs="Arial"/>
              </w:rPr>
              <w:t xml:space="preserve">1. </w:t>
            </w:r>
            <w:r>
              <w:rPr>
                <w:rFonts w:cs="Arial"/>
              </w:rPr>
              <w:t>Environmental impact report including gas consumption, NO</w:t>
            </w:r>
            <w:r w:rsidRPr="00EB601C">
              <w:rPr>
                <w:rFonts w:cs="Arial"/>
                <w:vertAlign w:val="subscript"/>
              </w:rPr>
              <w:t>2</w:t>
            </w:r>
            <w:r>
              <w:rPr>
                <w:rFonts w:cs="Arial"/>
              </w:rPr>
              <w:t>, HCCO, improvements.</w:t>
            </w:r>
          </w:p>
        </w:tc>
      </w:tr>
    </w:tbl>
    <w:p w14:paraId="18369BD3" w14:textId="77777777" w:rsidR="002A7050" w:rsidRPr="004E582B" w:rsidRDefault="002A7050" w:rsidP="002A7050">
      <w:pPr>
        <w:rPr>
          <w:rFonts w:cs="Arial"/>
        </w:rPr>
      </w:pPr>
    </w:p>
    <w:p w14:paraId="4480D384" w14:textId="73B6FC5F" w:rsidR="00A7653A" w:rsidRPr="007B1592" w:rsidRDefault="00A7653A" w:rsidP="4712C5DF">
      <w:pPr>
        <w:rPr>
          <w:u w:val="single"/>
        </w:rPr>
      </w:pPr>
      <w:r w:rsidRPr="4712C5DF">
        <w:rPr>
          <w:u w:val="single"/>
        </w:rPr>
        <w:t>Basis of Payment.</w:t>
      </w:r>
    </w:p>
    <w:p w14:paraId="5A243CD2" w14:textId="2A91E69E" w:rsidR="00A909EE" w:rsidRDefault="00A7653A" w:rsidP="4712C5DF">
      <w:r w:rsidRPr="4712C5DF">
        <w:t>The work shall be paid for at the contract unit each for OPTIMIZE TRAFFIC SIGNAL SYSTEM, which price shall be payment in full for performing all work described herein for the entire traffic signal system.</w:t>
      </w:r>
      <w:r w:rsidR="5343F95D" w:rsidRPr="4712C5DF">
        <w:t xml:space="preserve"> </w:t>
      </w:r>
      <w:r w:rsidRPr="4712C5DF">
        <w:t>Following the completion of traffic counts, 25 percent of the bid price will be paid. Following the completion of the Synchro analysis, 25 percent of the bid price will be paid.</w:t>
      </w:r>
      <w:r w:rsidR="03AF727D" w:rsidRPr="4712C5DF">
        <w:t xml:space="preserve"> </w:t>
      </w:r>
      <w:r w:rsidRPr="4712C5DF">
        <w:lastRenderedPageBreak/>
        <w:t>Following the setup and fine tuning of the timings</w:t>
      </w:r>
      <w:r w:rsidR="3CB7ED0D" w:rsidRPr="4712C5DF">
        <w:t>,</w:t>
      </w:r>
      <w:r w:rsidR="76465ECC" w:rsidRPr="4712C5DF">
        <w:t xml:space="preserve"> </w:t>
      </w:r>
      <w:r w:rsidRPr="4712C5DF">
        <w:t>the speed-delay study, and the TRP programming, 25 percent of the bid price will be paid.</w:t>
      </w:r>
      <w:r w:rsidR="15326D45" w:rsidRPr="4712C5DF">
        <w:t xml:space="preserve"> </w:t>
      </w:r>
      <w:r w:rsidRPr="4712C5DF">
        <w:t>The remaining 25 percent will be paid when</w:t>
      </w:r>
      <w:r w:rsidR="0ABCDD32" w:rsidRPr="4712C5DF">
        <w:t xml:space="preserve"> the</w:t>
      </w:r>
      <w:r w:rsidR="1F9E71B7" w:rsidRPr="4712C5DF">
        <w:t xml:space="preserve"> USB flash drive</w:t>
      </w:r>
      <w:r w:rsidR="004363F9" w:rsidRPr="4712C5DF">
        <w:t xml:space="preserve"> </w:t>
      </w:r>
      <w:r w:rsidR="71700EC7" w:rsidRPr="4712C5DF">
        <w:t xml:space="preserve">containing </w:t>
      </w:r>
      <w:r w:rsidR="7B4C4034" w:rsidRPr="4712C5DF">
        <w:t>the</w:t>
      </w:r>
      <w:r w:rsidR="002520BF" w:rsidRPr="4712C5DF">
        <w:t xml:space="preserve"> </w:t>
      </w:r>
      <w:r w:rsidR="23A45B7B" w:rsidRPr="4712C5DF">
        <w:t xml:space="preserve">SCAT </w:t>
      </w:r>
      <w:r w:rsidRPr="4712C5DF">
        <w:t>report</w:t>
      </w:r>
      <w:r w:rsidR="670D346B" w:rsidRPr="4712C5DF">
        <w:t xml:space="preserve"> has</w:t>
      </w:r>
      <w:r w:rsidR="002520BF" w:rsidRPr="4712C5DF">
        <w:t xml:space="preserve"> </w:t>
      </w:r>
      <w:r w:rsidRPr="4712C5DF">
        <w:t>been submitted</w:t>
      </w:r>
      <w:r w:rsidR="38BD7ECA" w:rsidRPr="4712C5DF">
        <w:t xml:space="preserve"> and the system is </w:t>
      </w:r>
      <w:r w:rsidR="713B5127" w:rsidRPr="4712C5DF">
        <w:t>operating</w:t>
      </w:r>
      <w:r w:rsidR="38BD7ECA" w:rsidRPr="4712C5DF">
        <w:t xml:space="preserve"> to the satisfaction of the </w:t>
      </w:r>
      <w:r w:rsidR="5E43FC44" w:rsidRPr="4712C5DF">
        <w:t>E</w:t>
      </w:r>
      <w:r w:rsidR="38BD7ECA" w:rsidRPr="4712C5DF">
        <w:t>ngineer.</w:t>
      </w:r>
    </w:p>
    <w:sectPr w:rsidR="00A909EE" w:rsidSect="00E625DF">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5C407" w14:textId="77777777" w:rsidR="00E22DFF" w:rsidRDefault="00E22DFF" w:rsidP="00090AFF">
      <w:r>
        <w:separator/>
      </w:r>
    </w:p>
  </w:endnote>
  <w:endnote w:type="continuationSeparator" w:id="0">
    <w:p w14:paraId="11B836D4" w14:textId="77777777" w:rsidR="00E22DFF" w:rsidRDefault="00E22DFF" w:rsidP="0009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A36AA" w14:textId="77777777" w:rsidR="00E22DFF" w:rsidRDefault="00E22DFF" w:rsidP="00090AFF">
      <w:r>
        <w:separator/>
      </w:r>
    </w:p>
  </w:footnote>
  <w:footnote w:type="continuationSeparator" w:id="0">
    <w:p w14:paraId="1D46482D" w14:textId="77777777" w:rsidR="00E22DFF" w:rsidRDefault="00E22DFF" w:rsidP="00090AFF">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OhQTeG0g" int2:invalidationBookmarkName="" int2:hashCode="dMcOg6n1gUFIfX" int2:id="z32GwtXR">
      <int2:state int2:value="Rejected" int2:type="LegacyProofing"/>
    </int2:bookmark>
    <int2:bookmark int2:bookmarkName="_Int_ZKXnRJ59" int2:invalidationBookmarkName="" int2:hashCode="t1EvORGpWNU7+L" int2:id="dsAkBhxv">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12702"/>
    <w:multiLevelType w:val="hybridMultilevel"/>
    <w:tmpl w:val="3EDE46B0"/>
    <w:lvl w:ilvl="0" w:tplc="325AECF8">
      <w:start w:val="1"/>
      <w:numFmt w:val="decimal"/>
      <w:lvlText w:val="%1."/>
      <w:lvlJc w:val="left"/>
      <w:pPr>
        <w:ind w:left="720" w:hanging="360"/>
      </w:pPr>
    </w:lvl>
    <w:lvl w:ilvl="1" w:tplc="AFC6C06A">
      <w:start w:val="1"/>
      <w:numFmt w:val="lowerLetter"/>
      <w:lvlText w:val="%2."/>
      <w:lvlJc w:val="left"/>
      <w:pPr>
        <w:ind w:left="1440" w:hanging="360"/>
      </w:pPr>
    </w:lvl>
    <w:lvl w:ilvl="2" w:tplc="24A41908">
      <w:start w:val="1"/>
      <w:numFmt w:val="lowerRoman"/>
      <w:lvlText w:val="%3."/>
      <w:lvlJc w:val="right"/>
      <w:pPr>
        <w:ind w:left="2160" w:hanging="180"/>
      </w:pPr>
    </w:lvl>
    <w:lvl w:ilvl="3" w:tplc="A59CDB0C">
      <w:start w:val="1"/>
      <w:numFmt w:val="decimal"/>
      <w:lvlText w:val="%4."/>
      <w:lvlJc w:val="left"/>
      <w:pPr>
        <w:ind w:left="2880" w:hanging="360"/>
      </w:pPr>
    </w:lvl>
    <w:lvl w:ilvl="4" w:tplc="E1921B3A">
      <w:start w:val="1"/>
      <w:numFmt w:val="lowerLetter"/>
      <w:lvlText w:val="%5."/>
      <w:lvlJc w:val="left"/>
      <w:pPr>
        <w:ind w:left="3600" w:hanging="360"/>
      </w:pPr>
    </w:lvl>
    <w:lvl w:ilvl="5" w:tplc="F24271C8">
      <w:start w:val="1"/>
      <w:numFmt w:val="lowerRoman"/>
      <w:lvlText w:val="%6."/>
      <w:lvlJc w:val="right"/>
      <w:pPr>
        <w:ind w:left="4320" w:hanging="180"/>
      </w:pPr>
    </w:lvl>
    <w:lvl w:ilvl="6" w:tplc="89A0203A">
      <w:start w:val="1"/>
      <w:numFmt w:val="decimal"/>
      <w:lvlText w:val="%7."/>
      <w:lvlJc w:val="left"/>
      <w:pPr>
        <w:ind w:left="5040" w:hanging="360"/>
      </w:pPr>
    </w:lvl>
    <w:lvl w:ilvl="7" w:tplc="B90C9666">
      <w:start w:val="1"/>
      <w:numFmt w:val="lowerLetter"/>
      <w:lvlText w:val="%8."/>
      <w:lvlJc w:val="left"/>
      <w:pPr>
        <w:ind w:left="5760" w:hanging="360"/>
      </w:pPr>
    </w:lvl>
    <w:lvl w:ilvl="8" w:tplc="6E2882E8">
      <w:start w:val="1"/>
      <w:numFmt w:val="lowerRoman"/>
      <w:lvlText w:val="%9."/>
      <w:lvlJc w:val="right"/>
      <w:pPr>
        <w:ind w:left="6480" w:hanging="180"/>
      </w:pPr>
    </w:lvl>
  </w:abstractNum>
  <w:abstractNum w:abstractNumId="1" w15:restartNumberingAfterBreak="0">
    <w:nsid w:val="257C6983"/>
    <w:multiLevelType w:val="hybridMultilevel"/>
    <w:tmpl w:val="10C4B566"/>
    <w:lvl w:ilvl="0" w:tplc="BF90A79A">
      <w:start w:val="1"/>
      <w:numFmt w:val="decimal"/>
      <w:lvlText w:val="%1."/>
      <w:lvlJc w:val="left"/>
      <w:pPr>
        <w:ind w:left="360" w:hanging="360"/>
      </w:pPr>
    </w:lvl>
    <w:lvl w:ilvl="1" w:tplc="2B54848C">
      <w:start w:val="1"/>
      <w:numFmt w:val="lowerLetter"/>
      <w:lvlText w:val="%2."/>
      <w:lvlJc w:val="left"/>
      <w:pPr>
        <w:ind w:left="1080" w:hanging="360"/>
      </w:pPr>
    </w:lvl>
    <w:lvl w:ilvl="2" w:tplc="6EBA360C">
      <w:start w:val="1"/>
      <w:numFmt w:val="lowerRoman"/>
      <w:lvlText w:val="%3."/>
      <w:lvlJc w:val="right"/>
      <w:pPr>
        <w:ind w:left="1800" w:hanging="180"/>
      </w:pPr>
    </w:lvl>
    <w:lvl w:ilvl="3" w:tplc="D5247928">
      <w:start w:val="1"/>
      <w:numFmt w:val="decimal"/>
      <w:lvlText w:val="%4."/>
      <w:lvlJc w:val="left"/>
      <w:pPr>
        <w:ind w:left="2520" w:hanging="360"/>
      </w:pPr>
    </w:lvl>
    <w:lvl w:ilvl="4" w:tplc="796A4C98">
      <w:start w:val="1"/>
      <w:numFmt w:val="lowerLetter"/>
      <w:lvlText w:val="%5."/>
      <w:lvlJc w:val="left"/>
      <w:pPr>
        <w:ind w:left="3240" w:hanging="360"/>
      </w:pPr>
    </w:lvl>
    <w:lvl w:ilvl="5" w:tplc="CF8A5DBA">
      <w:start w:val="1"/>
      <w:numFmt w:val="lowerRoman"/>
      <w:lvlText w:val="%6."/>
      <w:lvlJc w:val="right"/>
      <w:pPr>
        <w:ind w:left="3960" w:hanging="180"/>
      </w:pPr>
    </w:lvl>
    <w:lvl w:ilvl="6" w:tplc="17CA1D3C">
      <w:start w:val="1"/>
      <w:numFmt w:val="decimal"/>
      <w:lvlText w:val="%7."/>
      <w:lvlJc w:val="left"/>
      <w:pPr>
        <w:ind w:left="4680" w:hanging="360"/>
      </w:pPr>
    </w:lvl>
    <w:lvl w:ilvl="7" w:tplc="C7FA7E2C">
      <w:start w:val="1"/>
      <w:numFmt w:val="lowerLetter"/>
      <w:lvlText w:val="%8."/>
      <w:lvlJc w:val="left"/>
      <w:pPr>
        <w:ind w:left="5400" w:hanging="360"/>
      </w:pPr>
    </w:lvl>
    <w:lvl w:ilvl="8" w:tplc="CE1CB57C">
      <w:start w:val="1"/>
      <w:numFmt w:val="lowerRoman"/>
      <w:lvlText w:val="%9."/>
      <w:lvlJc w:val="right"/>
      <w:pPr>
        <w:ind w:left="6120" w:hanging="180"/>
      </w:pPr>
    </w:lvl>
  </w:abstractNum>
  <w:abstractNum w:abstractNumId="2" w15:restartNumberingAfterBreak="0">
    <w:nsid w:val="2DFC0DF0"/>
    <w:multiLevelType w:val="hybridMultilevel"/>
    <w:tmpl w:val="E6D86C92"/>
    <w:lvl w:ilvl="0" w:tplc="8D6A8EF8">
      <w:start w:val="1"/>
      <w:numFmt w:val="decimal"/>
      <w:lvlText w:val="%1."/>
      <w:lvlJc w:val="left"/>
      <w:pPr>
        <w:ind w:left="720" w:hanging="360"/>
      </w:pPr>
    </w:lvl>
    <w:lvl w:ilvl="1" w:tplc="457AB4CA">
      <w:start w:val="1"/>
      <w:numFmt w:val="lowerLetter"/>
      <w:lvlText w:val="%2."/>
      <w:lvlJc w:val="left"/>
      <w:pPr>
        <w:ind w:left="1440" w:hanging="360"/>
      </w:pPr>
    </w:lvl>
    <w:lvl w:ilvl="2" w:tplc="358A5484">
      <w:start w:val="1"/>
      <w:numFmt w:val="lowerRoman"/>
      <w:lvlText w:val="%3."/>
      <w:lvlJc w:val="right"/>
      <w:pPr>
        <w:ind w:left="2160" w:hanging="180"/>
      </w:pPr>
    </w:lvl>
    <w:lvl w:ilvl="3" w:tplc="DEF01A3A">
      <w:start w:val="1"/>
      <w:numFmt w:val="decimal"/>
      <w:lvlText w:val="%4."/>
      <w:lvlJc w:val="left"/>
      <w:pPr>
        <w:ind w:left="2880" w:hanging="360"/>
      </w:pPr>
    </w:lvl>
    <w:lvl w:ilvl="4" w:tplc="9EE2BDE0">
      <w:start w:val="1"/>
      <w:numFmt w:val="lowerLetter"/>
      <w:lvlText w:val="%5."/>
      <w:lvlJc w:val="left"/>
      <w:pPr>
        <w:ind w:left="3600" w:hanging="360"/>
      </w:pPr>
    </w:lvl>
    <w:lvl w:ilvl="5" w:tplc="BFD25504">
      <w:start w:val="1"/>
      <w:numFmt w:val="lowerRoman"/>
      <w:lvlText w:val="%6."/>
      <w:lvlJc w:val="right"/>
      <w:pPr>
        <w:ind w:left="4320" w:hanging="180"/>
      </w:pPr>
    </w:lvl>
    <w:lvl w:ilvl="6" w:tplc="E11EF2DE">
      <w:start w:val="1"/>
      <w:numFmt w:val="decimal"/>
      <w:lvlText w:val="%7."/>
      <w:lvlJc w:val="left"/>
      <w:pPr>
        <w:ind w:left="5040" w:hanging="360"/>
      </w:pPr>
    </w:lvl>
    <w:lvl w:ilvl="7" w:tplc="D2382FDE">
      <w:start w:val="1"/>
      <w:numFmt w:val="lowerLetter"/>
      <w:lvlText w:val="%8."/>
      <w:lvlJc w:val="left"/>
      <w:pPr>
        <w:ind w:left="5760" w:hanging="360"/>
      </w:pPr>
    </w:lvl>
    <w:lvl w:ilvl="8" w:tplc="A2784FD0">
      <w:start w:val="1"/>
      <w:numFmt w:val="lowerRoman"/>
      <w:lvlText w:val="%9."/>
      <w:lvlJc w:val="right"/>
      <w:pPr>
        <w:ind w:left="6480" w:hanging="180"/>
      </w:pPr>
    </w:lvl>
  </w:abstractNum>
  <w:abstractNum w:abstractNumId="3" w15:restartNumberingAfterBreak="0">
    <w:nsid w:val="39354DD3"/>
    <w:multiLevelType w:val="hybridMultilevel"/>
    <w:tmpl w:val="A628E820"/>
    <w:lvl w:ilvl="0" w:tplc="A664B9D2">
      <w:start w:val="1"/>
      <w:numFmt w:val="decimal"/>
      <w:lvlText w:val="%1."/>
      <w:lvlJc w:val="left"/>
      <w:pPr>
        <w:ind w:left="720" w:hanging="360"/>
      </w:pPr>
    </w:lvl>
    <w:lvl w:ilvl="1" w:tplc="334C660A">
      <w:start w:val="1"/>
      <w:numFmt w:val="lowerLetter"/>
      <w:lvlText w:val="%2."/>
      <w:lvlJc w:val="left"/>
      <w:pPr>
        <w:ind w:left="1440" w:hanging="360"/>
      </w:pPr>
    </w:lvl>
    <w:lvl w:ilvl="2" w:tplc="E61C5E62">
      <w:start w:val="1"/>
      <w:numFmt w:val="lowerRoman"/>
      <w:lvlText w:val="%3."/>
      <w:lvlJc w:val="right"/>
      <w:pPr>
        <w:ind w:left="2160" w:hanging="180"/>
      </w:pPr>
    </w:lvl>
    <w:lvl w:ilvl="3" w:tplc="335248BC">
      <w:start w:val="1"/>
      <w:numFmt w:val="decimal"/>
      <w:lvlText w:val="%4."/>
      <w:lvlJc w:val="left"/>
      <w:pPr>
        <w:ind w:left="2880" w:hanging="360"/>
      </w:pPr>
    </w:lvl>
    <w:lvl w:ilvl="4" w:tplc="CC5200E0">
      <w:start w:val="1"/>
      <w:numFmt w:val="lowerLetter"/>
      <w:lvlText w:val="%5."/>
      <w:lvlJc w:val="left"/>
      <w:pPr>
        <w:ind w:left="3600" w:hanging="360"/>
      </w:pPr>
    </w:lvl>
    <w:lvl w:ilvl="5" w:tplc="E598957C">
      <w:start w:val="1"/>
      <w:numFmt w:val="lowerRoman"/>
      <w:lvlText w:val="%6."/>
      <w:lvlJc w:val="right"/>
      <w:pPr>
        <w:ind w:left="4320" w:hanging="180"/>
      </w:pPr>
    </w:lvl>
    <w:lvl w:ilvl="6" w:tplc="52307BE6">
      <w:start w:val="1"/>
      <w:numFmt w:val="decimal"/>
      <w:lvlText w:val="%7."/>
      <w:lvlJc w:val="left"/>
      <w:pPr>
        <w:ind w:left="5040" w:hanging="360"/>
      </w:pPr>
    </w:lvl>
    <w:lvl w:ilvl="7" w:tplc="A6B4BAC2">
      <w:start w:val="1"/>
      <w:numFmt w:val="lowerLetter"/>
      <w:lvlText w:val="%8."/>
      <w:lvlJc w:val="left"/>
      <w:pPr>
        <w:ind w:left="5760" w:hanging="360"/>
      </w:pPr>
    </w:lvl>
    <w:lvl w:ilvl="8" w:tplc="3A8C8226">
      <w:start w:val="1"/>
      <w:numFmt w:val="lowerRoman"/>
      <w:lvlText w:val="%9."/>
      <w:lvlJc w:val="right"/>
      <w:pPr>
        <w:ind w:left="6480" w:hanging="180"/>
      </w:pPr>
    </w:lvl>
  </w:abstractNum>
  <w:abstractNum w:abstractNumId="4" w15:restartNumberingAfterBreak="0">
    <w:nsid w:val="5954F4B9"/>
    <w:multiLevelType w:val="hybridMultilevel"/>
    <w:tmpl w:val="492A21D2"/>
    <w:lvl w:ilvl="0" w:tplc="DD8A78E2">
      <w:start w:val="1"/>
      <w:numFmt w:val="decimal"/>
      <w:lvlText w:val="%1."/>
      <w:lvlJc w:val="left"/>
      <w:pPr>
        <w:ind w:left="360" w:hanging="360"/>
      </w:pPr>
    </w:lvl>
    <w:lvl w:ilvl="1" w:tplc="0BE001D2">
      <w:start w:val="1"/>
      <w:numFmt w:val="lowerLetter"/>
      <w:lvlText w:val="%2."/>
      <w:lvlJc w:val="left"/>
      <w:pPr>
        <w:ind w:left="1080" w:hanging="360"/>
      </w:pPr>
    </w:lvl>
    <w:lvl w:ilvl="2" w:tplc="441AE6AE">
      <w:start w:val="1"/>
      <w:numFmt w:val="lowerRoman"/>
      <w:lvlText w:val="%3."/>
      <w:lvlJc w:val="right"/>
      <w:pPr>
        <w:ind w:left="1800" w:hanging="180"/>
      </w:pPr>
    </w:lvl>
    <w:lvl w:ilvl="3" w:tplc="64A6C504">
      <w:start w:val="1"/>
      <w:numFmt w:val="decimal"/>
      <w:lvlText w:val="%4."/>
      <w:lvlJc w:val="left"/>
      <w:pPr>
        <w:ind w:left="2520" w:hanging="360"/>
      </w:pPr>
    </w:lvl>
    <w:lvl w:ilvl="4" w:tplc="CC6CFB82">
      <w:start w:val="1"/>
      <w:numFmt w:val="lowerLetter"/>
      <w:lvlText w:val="%5."/>
      <w:lvlJc w:val="left"/>
      <w:pPr>
        <w:ind w:left="3240" w:hanging="360"/>
      </w:pPr>
    </w:lvl>
    <w:lvl w:ilvl="5" w:tplc="3A4016FC">
      <w:start w:val="1"/>
      <w:numFmt w:val="lowerRoman"/>
      <w:lvlText w:val="%6."/>
      <w:lvlJc w:val="right"/>
      <w:pPr>
        <w:ind w:left="3960" w:hanging="180"/>
      </w:pPr>
    </w:lvl>
    <w:lvl w:ilvl="6" w:tplc="46AE05BE">
      <w:start w:val="1"/>
      <w:numFmt w:val="decimal"/>
      <w:lvlText w:val="%7."/>
      <w:lvlJc w:val="left"/>
      <w:pPr>
        <w:ind w:left="4680" w:hanging="360"/>
      </w:pPr>
    </w:lvl>
    <w:lvl w:ilvl="7" w:tplc="978204C2">
      <w:start w:val="1"/>
      <w:numFmt w:val="lowerLetter"/>
      <w:lvlText w:val="%8."/>
      <w:lvlJc w:val="left"/>
      <w:pPr>
        <w:ind w:left="5400" w:hanging="360"/>
      </w:pPr>
    </w:lvl>
    <w:lvl w:ilvl="8" w:tplc="D952BB8E">
      <w:start w:val="1"/>
      <w:numFmt w:val="lowerRoman"/>
      <w:lvlText w:val="%9."/>
      <w:lvlJc w:val="right"/>
      <w:pPr>
        <w:ind w:left="6120" w:hanging="180"/>
      </w:pPr>
    </w:lvl>
  </w:abstractNum>
  <w:abstractNum w:abstractNumId="5" w15:restartNumberingAfterBreak="0">
    <w:nsid w:val="64C44235"/>
    <w:multiLevelType w:val="hybridMultilevel"/>
    <w:tmpl w:val="D09EF7DA"/>
    <w:lvl w:ilvl="0" w:tplc="1D1C217C">
      <w:start w:val="1"/>
      <w:numFmt w:val="decimal"/>
      <w:lvlText w:val="%1."/>
      <w:lvlJc w:val="left"/>
      <w:pPr>
        <w:ind w:left="360" w:hanging="360"/>
      </w:pPr>
    </w:lvl>
    <w:lvl w:ilvl="1" w:tplc="108050D8">
      <w:start w:val="1"/>
      <w:numFmt w:val="lowerLetter"/>
      <w:lvlText w:val="%2."/>
      <w:lvlJc w:val="left"/>
      <w:pPr>
        <w:ind w:left="1080" w:hanging="360"/>
      </w:pPr>
    </w:lvl>
    <w:lvl w:ilvl="2" w:tplc="D730E282">
      <w:start w:val="1"/>
      <w:numFmt w:val="lowerRoman"/>
      <w:lvlText w:val="%3."/>
      <w:lvlJc w:val="right"/>
      <w:pPr>
        <w:ind w:left="1800" w:hanging="180"/>
      </w:pPr>
    </w:lvl>
    <w:lvl w:ilvl="3" w:tplc="467A2360">
      <w:start w:val="1"/>
      <w:numFmt w:val="decimal"/>
      <w:lvlText w:val="%4."/>
      <w:lvlJc w:val="left"/>
      <w:pPr>
        <w:ind w:left="2520" w:hanging="360"/>
      </w:pPr>
    </w:lvl>
    <w:lvl w:ilvl="4" w:tplc="9DAA1600">
      <w:start w:val="1"/>
      <w:numFmt w:val="lowerLetter"/>
      <w:lvlText w:val="%5."/>
      <w:lvlJc w:val="left"/>
      <w:pPr>
        <w:ind w:left="3240" w:hanging="360"/>
      </w:pPr>
    </w:lvl>
    <w:lvl w:ilvl="5" w:tplc="74F07E68">
      <w:start w:val="1"/>
      <w:numFmt w:val="lowerRoman"/>
      <w:lvlText w:val="%6."/>
      <w:lvlJc w:val="right"/>
      <w:pPr>
        <w:ind w:left="3960" w:hanging="180"/>
      </w:pPr>
    </w:lvl>
    <w:lvl w:ilvl="6" w:tplc="D9D2C640">
      <w:start w:val="1"/>
      <w:numFmt w:val="decimal"/>
      <w:lvlText w:val="%7."/>
      <w:lvlJc w:val="left"/>
      <w:pPr>
        <w:ind w:left="4680" w:hanging="360"/>
      </w:pPr>
    </w:lvl>
    <w:lvl w:ilvl="7" w:tplc="1CB23D36">
      <w:start w:val="1"/>
      <w:numFmt w:val="lowerLetter"/>
      <w:lvlText w:val="%8."/>
      <w:lvlJc w:val="left"/>
      <w:pPr>
        <w:ind w:left="5400" w:hanging="360"/>
      </w:pPr>
    </w:lvl>
    <w:lvl w:ilvl="8" w:tplc="96A83F46">
      <w:start w:val="1"/>
      <w:numFmt w:val="lowerRoman"/>
      <w:lvlText w:val="%9."/>
      <w:lvlJc w:val="right"/>
      <w:pPr>
        <w:ind w:left="6120" w:hanging="180"/>
      </w:pPr>
    </w:lvl>
  </w:abstractNum>
  <w:abstractNum w:abstractNumId="6" w15:restartNumberingAfterBreak="0">
    <w:nsid w:val="69551177"/>
    <w:multiLevelType w:val="hybridMultilevel"/>
    <w:tmpl w:val="CE6CBF18"/>
    <w:lvl w:ilvl="0" w:tplc="B4B623E8">
      <w:start w:val="1"/>
      <w:numFmt w:val="decimal"/>
      <w:lvlText w:val="%1."/>
      <w:lvlJc w:val="left"/>
      <w:pPr>
        <w:ind w:left="360" w:hanging="360"/>
      </w:pPr>
    </w:lvl>
    <w:lvl w:ilvl="1" w:tplc="FF36742C">
      <w:start w:val="1"/>
      <w:numFmt w:val="lowerLetter"/>
      <w:lvlText w:val="%2."/>
      <w:lvlJc w:val="left"/>
      <w:pPr>
        <w:ind w:left="1080" w:hanging="360"/>
      </w:pPr>
    </w:lvl>
    <w:lvl w:ilvl="2" w:tplc="55143628">
      <w:start w:val="1"/>
      <w:numFmt w:val="lowerRoman"/>
      <w:lvlText w:val="%3."/>
      <w:lvlJc w:val="right"/>
      <w:pPr>
        <w:ind w:left="1800" w:hanging="180"/>
      </w:pPr>
    </w:lvl>
    <w:lvl w:ilvl="3" w:tplc="EA7E7044">
      <w:start w:val="1"/>
      <w:numFmt w:val="decimal"/>
      <w:lvlText w:val="%4."/>
      <w:lvlJc w:val="left"/>
      <w:pPr>
        <w:ind w:left="2520" w:hanging="360"/>
      </w:pPr>
    </w:lvl>
    <w:lvl w:ilvl="4" w:tplc="4EC8DEB0">
      <w:start w:val="1"/>
      <w:numFmt w:val="lowerLetter"/>
      <w:lvlText w:val="%5."/>
      <w:lvlJc w:val="left"/>
      <w:pPr>
        <w:ind w:left="3240" w:hanging="360"/>
      </w:pPr>
    </w:lvl>
    <w:lvl w:ilvl="5" w:tplc="C8AE48EA">
      <w:start w:val="1"/>
      <w:numFmt w:val="lowerRoman"/>
      <w:lvlText w:val="%6."/>
      <w:lvlJc w:val="right"/>
      <w:pPr>
        <w:ind w:left="3960" w:hanging="180"/>
      </w:pPr>
    </w:lvl>
    <w:lvl w:ilvl="6" w:tplc="BDB8E5B4">
      <w:start w:val="1"/>
      <w:numFmt w:val="decimal"/>
      <w:lvlText w:val="%7."/>
      <w:lvlJc w:val="left"/>
      <w:pPr>
        <w:ind w:left="4680" w:hanging="360"/>
      </w:pPr>
    </w:lvl>
    <w:lvl w:ilvl="7" w:tplc="A6FC90DE">
      <w:start w:val="1"/>
      <w:numFmt w:val="lowerLetter"/>
      <w:lvlText w:val="%8."/>
      <w:lvlJc w:val="left"/>
      <w:pPr>
        <w:ind w:left="5400" w:hanging="360"/>
      </w:pPr>
    </w:lvl>
    <w:lvl w:ilvl="8" w:tplc="1286F8D8">
      <w:start w:val="1"/>
      <w:numFmt w:val="lowerRoman"/>
      <w:lvlText w:val="%9."/>
      <w:lvlJc w:val="right"/>
      <w:pPr>
        <w:ind w:left="6120" w:hanging="180"/>
      </w:pPr>
    </w:lvl>
  </w:abstractNum>
  <w:abstractNum w:abstractNumId="7" w15:restartNumberingAfterBreak="0">
    <w:nsid w:val="6A53BB3F"/>
    <w:multiLevelType w:val="hybridMultilevel"/>
    <w:tmpl w:val="334A0BD0"/>
    <w:lvl w:ilvl="0" w:tplc="754412E8">
      <w:start w:val="1"/>
      <w:numFmt w:val="decimal"/>
      <w:lvlText w:val="%1."/>
      <w:lvlJc w:val="left"/>
      <w:pPr>
        <w:ind w:left="360" w:hanging="360"/>
      </w:pPr>
    </w:lvl>
    <w:lvl w:ilvl="1" w:tplc="B996438E">
      <w:start w:val="1"/>
      <w:numFmt w:val="lowerLetter"/>
      <w:lvlText w:val="%2."/>
      <w:lvlJc w:val="left"/>
      <w:pPr>
        <w:ind w:left="1080" w:hanging="360"/>
      </w:pPr>
    </w:lvl>
    <w:lvl w:ilvl="2" w:tplc="0C00C7A2">
      <w:start w:val="1"/>
      <w:numFmt w:val="lowerRoman"/>
      <w:lvlText w:val="%3."/>
      <w:lvlJc w:val="right"/>
      <w:pPr>
        <w:ind w:left="1800" w:hanging="180"/>
      </w:pPr>
    </w:lvl>
    <w:lvl w:ilvl="3" w:tplc="306CF18C">
      <w:start w:val="1"/>
      <w:numFmt w:val="decimal"/>
      <w:lvlText w:val="%4."/>
      <w:lvlJc w:val="left"/>
      <w:pPr>
        <w:ind w:left="2520" w:hanging="360"/>
      </w:pPr>
    </w:lvl>
    <w:lvl w:ilvl="4" w:tplc="41D26E1A">
      <w:start w:val="1"/>
      <w:numFmt w:val="lowerLetter"/>
      <w:lvlText w:val="%5."/>
      <w:lvlJc w:val="left"/>
      <w:pPr>
        <w:ind w:left="3240" w:hanging="360"/>
      </w:pPr>
    </w:lvl>
    <w:lvl w:ilvl="5" w:tplc="5CFA7E16">
      <w:start w:val="1"/>
      <w:numFmt w:val="lowerRoman"/>
      <w:lvlText w:val="%6."/>
      <w:lvlJc w:val="right"/>
      <w:pPr>
        <w:ind w:left="3960" w:hanging="180"/>
      </w:pPr>
    </w:lvl>
    <w:lvl w:ilvl="6" w:tplc="B96CDF62">
      <w:start w:val="1"/>
      <w:numFmt w:val="decimal"/>
      <w:lvlText w:val="%7."/>
      <w:lvlJc w:val="left"/>
      <w:pPr>
        <w:ind w:left="4680" w:hanging="360"/>
      </w:pPr>
    </w:lvl>
    <w:lvl w:ilvl="7" w:tplc="40A8DF8E">
      <w:start w:val="1"/>
      <w:numFmt w:val="lowerLetter"/>
      <w:lvlText w:val="%8."/>
      <w:lvlJc w:val="left"/>
      <w:pPr>
        <w:ind w:left="5400" w:hanging="360"/>
      </w:pPr>
    </w:lvl>
    <w:lvl w:ilvl="8" w:tplc="D6E6F7B4">
      <w:start w:val="1"/>
      <w:numFmt w:val="lowerRoman"/>
      <w:lvlText w:val="%9."/>
      <w:lvlJc w:val="right"/>
      <w:pPr>
        <w:ind w:left="6120" w:hanging="180"/>
      </w:pPr>
    </w:lvl>
  </w:abstractNum>
  <w:abstractNum w:abstractNumId="8" w15:restartNumberingAfterBreak="0">
    <w:nsid w:val="770E751E"/>
    <w:multiLevelType w:val="hybridMultilevel"/>
    <w:tmpl w:val="59A6BE4C"/>
    <w:lvl w:ilvl="0" w:tplc="E6C01632">
      <w:start w:val="1"/>
      <w:numFmt w:val="decimal"/>
      <w:lvlText w:val="%1."/>
      <w:lvlJc w:val="left"/>
      <w:pPr>
        <w:ind w:left="720" w:hanging="360"/>
      </w:pPr>
    </w:lvl>
    <w:lvl w:ilvl="1" w:tplc="EA4A97AE">
      <w:start w:val="1"/>
      <w:numFmt w:val="lowerLetter"/>
      <w:lvlText w:val="%2."/>
      <w:lvlJc w:val="left"/>
      <w:pPr>
        <w:ind w:left="1440" w:hanging="360"/>
      </w:pPr>
    </w:lvl>
    <w:lvl w:ilvl="2" w:tplc="8D08EE6E">
      <w:start w:val="1"/>
      <w:numFmt w:val="lowerRoman"/>
      <w:lvlText w:val="%3."/>
      <w:lvlJc w:val="right"/>
      <w:pPr>
        <w:ind w:left="2160" w:hanging="180"/>
      </w:pPr>
    </w:lvl>
    <w:lvl w:ilvl="3" w:tplc="A6D47ED0">
      <w:start w:val="1"/>
      <w:numFmt w:val="decimal"/>
      <w:lvlText w:val="%4."/>
      <w:lvlJc w:val="left"/>
      <w:pPr>
        <w:ind w:left="2880" w:hanging="360"/>
      </w:pPr>
    </w:lvl>
    <w:lvl w:ilvl="4" w:tplc="8048D4E8">
      <w:start w:val="1"/>
      <w:numFmt w:val="lowerLetter"/>
      <w:lvlText w:val="%5."/>
      <w:lvlJc w:val="left"/>
      <w:pPr>
        <w:ind w:left="3600" w:hanging="360"/>
      </w:pPr>
    </w:lvl>
    <w:lvl w:ilvl="5" w:tplc="7A904F0E">
      <w:start w:val="1"/>
      <w:numFmt w:val="lowerRoman"/>
      <w:lvlText w:val="%6."/>
      <w:lvlJc w:val="right"/>
      <w:pPr>
        <w:ind w:left="4320" w:hanging="180"/>
      </w:pPr>
    </w:lvl>
    <w:lvl w:ilvl="6" w:tplc="211CA000">
      <w:start w:val="1"/>
      <w:numFmt w:val="decimal"/>
      <w:lvlText w:val="%7."/>
      <w:lvlJc w:val="left"/>
      <w:pPr>
        <w:ind w:left="5040" w:hanging="360"/>
      </w:pPr>
    </w:lvl>
    <w:lvl w:ilvl="7" w:tplc="B06A4404">
      <w:start w:val="1"/>
      <w:numFmt w:val="lowerLetter"/>
      <w:lvlText w:val="%8."/>
      <w:lvlJc w:val="left"/>
      <w:pPr>
        <w:ind w:left="5760" w:hanging="360"/>
      </w:pPr>
    </w:lvl>
    <w:lvl w:ilvl="8" w:tplc="C8420334">
      <w:start w:val="1"/>
      <w:numFmt w:val="lowerRoman"/>
      <w:lvlText w:val="%9."/>
      <w:lvlJc w:val="right"/>
      <w:pPr>
        <w:ind w:left="6480" w:hanging="180"/>
      </w:pPr>
    </w:lvl>
  </w:abstractNum>
  <w:abstractNum w:abstractNumId="9" w15:restartNumberingAfterBreak="0">
    <w:nsid w:val="77E94B95"/>
    <w:multiLevelType w:val="hybridMultilevel"/>
    <w:tmpl w:val="731EBC96"/>
    <w:lvl w:ilvl="0" w:tplc="40A098D2">
      <w:start w:val="1"/>
      <w:numFmt w:val="decimal"/>
      <w:lvlText w:val="%1."/>
      <w:lvlJc w:val="left"/>
      <w:pPr>
        <w:ind w:left="360" w:hanging="360"/>
      </w:pPr>
    </w:lvl>
    <w:lvl w:ilvl="1" w:tplc="14FEA0D6">
      <w:start w:val="1"/>
      <w:numFmt w:val="lowerLetter"/>
      <w:lvlText w:val="%2."/>
      <w:lvlJc w:val="left"/>
      <w:pPr>
        <w:ind w:left="1080" w:hanging="360"/>
      </w:pPr>
    </w:lvl>
    <w:lvl w:ilvl="2" w:tplc="C1A2EED4">
      <w:start w:val="1"/>
      <w:numFmt w:val="lowerRoman"/>
      <w:lvlText w:val="%3."/>
      <w:lvlJc w:val="right"/>
      <w:pPr>
        <w:ind w:left="1800" w:hanging="180"/>
      </w:pPr>
    </w:lvl>
    <w:lvl w:ilvl="3" w:tplc="CE44C736">
      <w:start w:val="1"/>
      <w:numFmt w:val="decimal"/>
      <w:lvlText w:val="%4."/>
      <w:lvlJc w:val="left"/>
      <w:pPr>
        <w:ind w:left="2520" w:hanging="360"/>
      </w:pPr>
    </w:lvl>
    <w:lvl w:ilvl="4" w:tplc="12243090">
      <w:start w:val="1"/>
      <w:numFmt w:val="lowerLetter"/>
      <w:lvlText w:val="%5."/>
      <w:lvlJc w:val="left"/>
      <w:pPr>
        <w:ind w:left="3240" w:hanging="360"/>
      </w:pPr>
    </w:lvl>
    <w:lvl w:ilvl="5" w:tplc="6592F774">
      <w:start w:val="1"/>
      <w:numFmt w:val="lowerRoman"/>
      <w:lvlText w:val="%6."/>
      <w:lvlJc w:val="right"/>
      <w:pPr>
        <w:ind w:left="3960" w:hanging="180"/>
      </w:pPr>
    </w:lvl>
    <w:lvl w:ilvl="6" w:tplc="C8420382">
      <w:start w:val="1"/>
      <w:numFmt w:val="decimal"/>
      <w:lvlText w:val="%7."/>
      <w:lvlJc w:val="left"/>
      <w:pPr>
        <w:ind w:left="4680" w:hanging="360"/>
      </w:pPr>
    </w:lvl>
    <w:lvl w:ilvl="7" w:tplc="E0002586">
      <w:start w:val="1"/>
      <w:numFmt w:val="lowerLetter"/>
      <w:lvlText w:val="%8."/>
      <w:lvlJc w:val="left"/>
      <w:pPr>
        <w:ind w:left="5400" w:hanging="360"/>
      </w:pPr>
    </w:lvl>
    <w:lvl w:ilvl="8" w:tplc="CEA062CE">
      <w:start w:val="1"/>
      <w:numFmt w:val="lowerRoman"/>
      <w:lvlText w:val="%9."/>
      <w:lvlJc w:val="right"/>
      <w:pPr>
        <w:ind w:left="6120" w:hanging="180"/>
      </w:pPr>
    </w:lvl>
  </w:abstractNum>
  <w:abstractNum w:abstractNumId="10" w15:restartNumberingAfterBreak="0">
    <w:nsid w:val="78E245B5"/>
    <w:multiLevelType w:val="hybridMultilevel"/>
    <w:tmpl w:val="73B45436"/>
    <w:lvl w:ilvl="0" w:tplc="36A24EF4">
      <w:start w:val="1"/>
      <w:numFmt w:val="decimal"/>
      <w:lvlText w:val="%1."/>
      <w:lvlJc w:val="left"/>
      <w:pPr>
        <w:ind w:left="360" w:hanging="360"/>
      </w:pPr>
    </w:lvl>
    <w:lvl w:ilvl="1" w:tplc="7D84CD8A">
      <w:start w:val="1"/>
      <w:numFmt w:val="lowerLetter"/>
      <w:lvlText w:val="%2."/>
      <w:lvlJc w:val="left"/>
      <w:pPr>
        <w:ind w:left="1080" w:hanging="360"/>
      </w:pPr>
    </w:lvl>
    <w:lvl w:ilvl="2" w:tplc="DC122382">
      <w:start w:val="1"/>
      <w:numFmt w:val="lowerRoman"/>
      <w:lvlText w:val="%3."/>
      <w:lvlJc w:val="right"/>
      <w:pPr>
        <w:ind w:left="1800" w:hanging="180"/>
      </w:pPr>
    </w:lvl>
    <w:lvl w:ilvl="3" w:tplc="7FB48F16">
      <w:start w:val="1"/>
      <w:numFmt w:val="decimal"/>
      <w:lvlText w:val="%4."/>
      <w:lvlJc w:val="left"/>
      <w:pPr>
        <w:ind w:left="2520" w:hanging="360"/>
      </w:pPr>
    </w:lvl>
    <w:lvl w:ilvl="4" w:tplc="A0F42E34">
      <w:start w:val="1"/>
      <w:numFmt w:val="lowerLetter"/>
      <w:lvlText w:val="%5."/>
      <w:lvlJc w:val="left"/>
      <w:pPr>
        <w:ind w:left="3240" w:hanging="360"/>
      </w:pPr>
    </w:lvl>
    <w:lvl w:ilvl="5" w:tplc="DEB2CEFE">
      <w:start w:val="1"/>
      <w:numFmt w:val="lowerRoman"/>
      <w:lvlText w:val="%6."/>
      <w:lvlJc w:val="right"/>
      <w:pPr>
        <w:ind w:left="3960" w:hanging="180"/>
      </w:pPr>
    </w:lvl>
    <w:lvl w:ilvl="6" w:tplc="915A9084">
      <w:start w:val="1"/>
      <w:numFmt w:val="decimal"/>
      <w:lvlText w:val="%7."/>
      <w:lvlJc w:val="left"/>
      <w:pPr>
        <w:ind w:left="4680" w:hanging="360"/>
      </w:pPr>
    </w:lvl>
    <w:lvl w:ilvl="7" w:tplc="82E893AA">
      <w:start w:val="1"/>
      <w:numFmt w:val="lowerLetter"/>
      <w:lvlText w:val="%8."/>
      <w:lvlJc w:val="left"/>
      <w:pPr>
        <w:ind w:left="5400" w:hanging="360"/>
      </w:pPr>
    </w:lvl>
    <w:lvl w:ilvl="8" w:tplc="7F461B96">
      <w:start w:val="1"/>
      <w:numFmt w:val="lowerRoman"/>
      <w:lvlText w:val="%9."/>
      <w:lvlJc w:val="right"/>
      <w:pPr>
        <w:ind w:left="6120" w:hanging="180"/>
      </w:pPr>
    </w:lvl>
  </w:abstractNum>
  <w:num w:numId="1" w16cid:durableId="1794900638">
    <w:abstractNumId w:val="4"/>
  </w:num>
  <w:num w:numId="2" w16cid:durableId="1799104097">
    <w:abstractNumId w:val="7"/>
  </w:num>
  <w:num w:numId="3" w16cid:durableId="744256057">
    <w:abstractNumId w:val="9"/>
  </w:num>
  <w:num w:numId="4" w16cid:durableId="397283844">
    <w:abstractNumId w:val="6"/>
  </w:num>
  <w:num w:numId="5" w16cid:durableId="718357041">
    <w:abstractNumId w:val="1"/>
  </w:num>
  <w:num w:numId="6" w16cid:durableId="1364284782">
    <w:abstractNumId w:val="10"/>
  </w:num>
  <w:num w:numId="7" w16cid:durableId="1998341388">
    <w:abstractNumId w:val="5"/>
  </w:num>
  <w:num w:numId="8" w16cid:durableId="502205511">
    <w:abstractNumId w:val="8"/>
  </w:num>
  <w:num w:numId="9" w16cid:durableId="1456634525">
    <w:abstractNumId w:val="2"/>
  </w:num>
  <w:num w:numId="10" w16cid:durableId="271474108">
    <w:abstractNumId w:val="0"/>
  </w:num>
  <w:num w:numId="11" w16cid:durableId="1652431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formsDesig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653A"/>
    <w:rsid w:val="0000067F"/>
    <w:rsid w:val="00007601"/>
    <w:rsid w:val="00090AFF"/>
    <w:rsid w:val="001078F1"/>
    <w:rsid w:val="00126432"/>
    <w:rsid w:val="001C35B8"/>
    <w:rsid w:val="002520BF"/>
    <w:rsid w:val="00259848"/>
    <w:rsid w:val="002A7050"/>
    <w:rsid w:val="00337F29"/>
    <w:rsid w:val="004363F9"/>
    <w:rsid w:val="004E0674"/>
    <w:rsid w:val="005D2B47"/>
    <w:rsid w:val="006C3FAC"/>
    <w:rsid w:val="007A1D8F"/>
    <w:rsid w:val="007A7EB0"/>
    <w:rsid w:val="007B13CC"/>
    <w:rsid w:val="00800752"/>
    <w:rsid w:val="00842CB6"/>
    <w:rsid w:val="008524B5"/>
    <w:rsid w:val="00A7653A"/>
    <w:rsid w:val="00AE4F12"/>
    <w:rsid w:val="00AF4AF2"/>
    <w:rsid w:val="00C53825"/>
    <w:rsid w:val="00D87B20"/>
    <w:rsid w:val="00E22DFF"/>
    <w:rsid w:val="00E5606E"/>
    <w:rsid w:val="00E625DF"/>
    <w:rsid w:val="00EB601C"/>
    <w:rsid w:val="00FE0750"/>
    <w:rsid w:val="01217F84"/>
    <w:rsid w:val="021078B2"/>
    <w:rsid w:val="021386A8"/>
    <w:rsid w:val="0332409F"/>
    <w:rsid w:val="0371B391"/>
    <w:rsid w:val="03AF727D"/>
    <w:rsid w:val="04723573"/>
    <w:rsid w:val="05C9392F"/>
    <w:rsid w:val="072ABFCA"/>
    <w:rsid w:val="0744E48A"/>
    <w:rsid w:val="0985FBF3"/>
    <w:rsid w:val="0AAADC41"/>
    <w:rsid w:val="0ABCDD32"/>
    <w:rsid w:val="0C38C56B"/>
    <w:rsid w:val="0CAA956C"/>
    <w:rsid w:val="0D8831E3"/>
    <w:rsid w:val="0DF4A146"/>
    <w:rsid w:val="0DF79845"/>
    <w:rsid w:val="0E432459"/>
    <w:rsid w:val="0FB34F64"/>
    <w:rsid w:val="0FC7A31B"/>
    <w:rsid w:val="10A6AA48"/>
    <w:rsid w:val="10ED62A0"/>
    <w:rsid w:val="1224E573"/>
    <w:rsid w:val="1319D6F0"/>
    <w:rsid w:val="13F20F7D"/>
    <w:rsid w:val="13F47186"/>
    <w:rsid w:val="147DC429"/>
    <w:rsid w:val="15326D45"/>
    <w:rsid w:val="155EED54"/>
    <w:rsid w:val="165177B2"/>
    <w:rsid w:val="16596538"/>
    <w:rsid w:val="1705159C"/>
    <w:rsid w:val="175CC8EC"/>
    <w:rsid w:val="19891874"/>
    <w:rsid w:val="199105FA"/>
    <w:rsid w:val="19D791A0"/>
    <w:rsid w:val="1A08F9D4"/>
    <w:rsid w:val="1A153923"/>
    <w:rsid w:val="1B1B4D03"/>
    <w:rsid w:val="1B2CD65B"/>
    <w:rsid w:val="1BFF836B"/>
    <w:rsid w:val="1E05A426"/>
    <w:rsid w:val="1E5C8997"/>
    <w:rsid w:val="1E64771D"/>
    <w:rsid w:val="1EA3B5F0"/>
    <w:rsid w:val="1EE55FA6"/>
    <w:rsid w:val="1F006732"/>
    <w:rsid w:val="1F9E71B7"/>
    <w:rsid w:val="1FF859F8"/>
    <w:rsid w:val="2083CD0C"/>
    <w:rsid w:val="21254031"/>
    <w:rsid w:val="22156B08"/>
    <w:rsid w:val="229C7519"/>
    <w:rsid w:val="22C5CD87"/>
    <w:rsid w:val="232FFABA"/>
    <w:rsid w:val="23A45B7B"/>
    <w:rsid w:val="23CE16D9"/>
    <w:rsid w:val="240CD780"/>
    <w:rsid w:val="242F13E3"/>
    <w:rsid w:val="249513AA"/>
    <w:rsid w:val="24D3B8A1"/>
    <w:rsid w:val="2652AC62"/>
    <w:rsid w:val="26EEB052"/>
    <w:rsid w:val="278DDD36"/>
    <w:rsid w:val="27D4B198"/>
    <w:rsid w:val="27FD05E5"/>
    <w:rsid w:val="28769555"/>
    <w:rsid w:val="288475FC"/>
    <w:rsid w:val="289FBB6E"/>
    <w:rsid w:val="28F72ED0"/>
    <w:rsid w:val="2951C010"/>
    <w:rsid w:val="29B3B564"/>
    <w:rsid w:val="2AFBBF9E"/>
    <w:rsid w:val="2BB821BC"/>
    <w:rsid w:val="2BCBD034"/>
    <w:rsid w:val="2CF91A4D"/>
    <w:rsid w:val="2D2F389B"/>
    <w:rsid w:val="2F32E90B"/>
    <w:rsid w:val="2F66B1A1"/>
    <w:rsid w:val="3108654B"/>
    <w:rsid w:val="32DC4C7F"/>
    <w:rsid w:val="337E5CBC"/>
    <w:rsid w:val="34721235"/>
    <w:rsid w:val="3607880E"/>
    <w:rsid w:val="36A6458F"/>
    <w:rsid w:val="36AF46CE"/>
    <w:rsid w:val="3744A4B4"/>
    <w:rsid w:val="376B5D36"/>
    <w:rsid w:val="377E5E46"/>
    <w:rsid w:val="37C11ACA"/>
    <w:rsid w:val="382FE374"/>
    <w:rsid w:val="38609B39"/>
    <w:rsid w:val="38BD7ECA"/>
    <w:rsid w:val="38D79058"/>
    <w:rsid w:val="39072D97"/>
    <w:rsid w:val="3991064C"/>
    <w:rsid w:val="39AB406F"/>
    <w:rsid w:val="3A775067"/>
    <w:rsid w:val="3B0266DD"/>
    <w:rsid w:val="3B72D760"/>
    <w:rsid w:val="3BB062F5"/>
    <w:rsid w:val="3BC10B28"/>
    <w:rsid w:val="3C33B885"/>
    <w:rsid w:val="3CB7ED0D"/>
    <w:rsid w:val="3E801972"/>
    <w:rsid w:val="3F6B5947"/>
    <w:rsid w:val="42A2FA09"/>
    <w:rsid w:val="42A79937"/>
    <w:rsid w:val="4453F9CB"/>
    <w:rsid w:val="44C06D3E"/>
    <w:rsid w:val="4576F57E"/>
    <w:rsid w:val="4712C5DF"/>
    <w:rsid w:val="4736EFC4"/>
    <w:rsid w:val="48AE9924"/>
    <w:rsid w:val="4934BEE1"/>
    <w:rsid w:val="4974478C"/>
    <w:rsid w:val="49EF1853"/>
    <w:rsid w:val="4A111454"/>
    <w:rsid w:val="4A127CBB"/>
    <w:rsid w:val="4A23A1AC"/>
    <w:rsid w:val="4A3D8B9D"/>
    <w:rsid w:val="4A431430"/>
    <w:rsid w:val="4A7F51A9"/>
    <w:rsid w:val="4AAE0BEE"/>
    <w:rsid w:val="4AD8AB90"/>
    <w:rsid w:val="4AE97C19"/>
    <w:rsid w:val="4B8BDF87"/>
    <w:rsid w:val="4C1B220A"/>
    <w:rsid w:val="4DB6F26B"/>
    <w:rsid w:val="4DC2DD82"/>
    <w:rsid w:val="4DE67E4B"/>
    <w:rsid w:val="4E081722"/>
    <w:rsid w:val="4ED7CF86"/>
    <w:rsid w:val="4F51DC30"/>
    <w:rsid w:val="4F52C2CC"/>
    <w:rsid w:val="4F817D11"/>
    <w:rsid w:val="50EE932D"/>
    <w:rsid w:val="51CB7578"/>
    <w:rsid w:val="51D9D406"/>
    <w:rsid w:val="51E23E1A"/>
    <w:rsid w:val="52D903D6"/>
    <w:rsid w:val="5343F95D"/>
    <w:rsid w:val="53F9366D"/>
    <w:rsid w:val="544F361F"/>
    <w:rsid w:val="5511F251"/>
    <w:rsid w:val="56ED4A16"/>
    <w:rsid w:val="5704178A"/>
    <w:rsid w:val="572DD2C3"/>
    <w:rsid w:val="575102DE"/>
    <w:rsid w:val="5813FD76"/>
    <w:rsid w:val="58CCA790"/>
    <w:rsid w:val="597016DF"/>
    <w:rsid w:val="59DC2B90"/>
    <w:rsid w:val="5A1EC921"/>
    <w:rsid w:val="5ADFD6B3"/>
    <w:rsid w:val="5B3708C2"/>
    <w:rsid w:val="5C528C44"/>
    <w:rsid w:val="5CB7451F"/>
    <w:rsid w:val="5CC9F99E"/>
    <w:rsid w:val="5D95E5A4"/>
    <w:rsid w:val="5E0E77AA"/>
    <w:rsid w:val="5E43FC44"/>
    <w:rsid w:val="5E6C7EDD"/>
    <w:rsid w:val="5E95E2A7"/>
    <w:rsid w:val="5F6B4133"/>
    <w:rsid w:val="60019A60"/>
    <w:rsid w:val="607F2C46"/>
    <w:rsid w:val="60AC679E"/>
    <w:rsid w:val="6146186C"/>
    <w:rsid w:val="61816B25"/>
    <w:rsid w:val="61BCABF2"/>
    <w:rsid w:val="61F976FC"/>
    <w:rsid w:val="622F1434"/>
    <w:rsid w:val="62C9AC4B"/>
    <w:rsid w:val="62EE6BCF"/>
    <w:rsid w:val="6339F8DB"/>
    <w:rsid w:val="6398A15C"/>
    <w:rsid w:val="64C25704"/>
    <w:rsid w:val="65031D2A"/>
    <w:rsid w:val="6516B2F0"/>
    <w:rsid w:val="653471BD"/>
    <w:rsid w:val="65897493"/>
    <w:rsid w:val="66DFCEA9"/>
    <w:rsid w:val="670D346B"/>
    <w:rsid w:val="678FCBC0"/>
    <w:rsid w:val="67C64741"/>
    <w:rsid w:val="6910A1A1"/>
    <w:rsid w:val="6B49DC0F"/>
    <w:rsid w:val="6B67F951"/>
    <w:rsid w:val="6BAD1E0D"/>
    <w:rsid w:val="6C074683"/>
    <w:rsid w:val="6C4F8C5F"/>
    <w:rsid w:val="6D16DA50"/>
    <w:rsid w:val="6EDABB88"/>
    <w:rsid w:val="713B5127"/>
    <w:rsid w:val="71700EC7"/>
    <w:rsid w:val="719BC6D3"/>
    <w:rsid w:val="721A96F1"/>
    <w:rsid w:val="721CAA64"/>
    <w:rsid w:val="72CF7B59"/>
    <w:rsid w:val="73B66752"/>
    <w:rsid w:val="7453DAE9"/>
    <w:rsid w:val="7512DAD1"/>
    <w:rsid w:val="76465ECC"/>
    <w:rsid w:val="77112BD5"/>
    <w:rsid w:val="7738CC82"/>
    <w:rsid w:val="7820B4CE"/>
    <w:rsid w:val="787454B7"/>
    <w:rsid w:val="78A61850"/>
    <w:rsid w:val="78FAE777"/>
    <w:rsid w:val="791C3598"/>
    <w:rsid w:val="7932E06C"/>
    <w:rsid w:val="79BF3A65"/>
    <w:rsid w:val="7A510D1A"/>
    <w:rsid w:val="7ADA8D3E"/>
    <w:rsid w:val="7B4C4034"/>
    <w:rsid w:val="7BD5725C"/>
    <w:rsid w:val="7C1DE158"/>
    <w:rsid w:val="7C90BECF"/>
    <w:rsid w:val="7CAD99FE"/>
    <w:rsid w:val="7CCC965F"/>
    <w:rsid w:val="7CF804E3"/>
    <w:rsid w:val="7D63F2C3"/>
    <w:rsid w:val="7E1DEF5C"/>
    <w:rsid w:val="7E9AFE3C"/>
    <w:rsid w:val="7E9BCF1E"/>
    <w:rsid w:val="7EE226D3"/>
    <w:rsid w:val="7FCC1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0A01D"/>
  <w15:docId w15:val="{76BF0A54-A6E3-4850-A87A-63B5E039A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5DF"/>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E625DF"/>
    <w:pPr>
      <w:keepNext/>
      <w:outlineLvl w:val="0"/>
    </w:pPr>
    <w:rPr>
      <w:b/>
      <w:caps/>
      <w:kern w:val="28"/>
    </w:rPr>
  </w:style>
  <w:style w:type="paragraph" w:styleId="Heading2">
    <w:name w:val="heading 2"/>
    <w:basedOn w:val="Normal"/>
    <w:next w:val="Normal"/>
    <w:link w:val="Heading2Char"/>
    <w:autoRedefine/>
    <w:qFormat/>
    <w:rsid w:val="00E625DF"/>
    <w:pPr>
      <w:keepNext/>
      <w:outlineLvl w:val="1"/>
    </w:pPr>
    <w:rPr>
      <w:b/>
      <w:caps/>
    </w:rPr>
  </w:style>
  <w:style w:type="paragraph" w:styleId="Heading3">
    <w:name w:val="heading 3"/>
    <w:basedOn w:val="Normal"/>
    <w:next w:val="Normal"/>
    <w:link w:val="Heading3Char"/>
    <w:qFormat/>
    <w:rsid w:val="00E625DF"/>
    <w:pPr>
      <w:keepNext/>
      <w:jc w:val="center"/>
      <w:outlineLvl w:val="2"/>
    </w:pPr>
    <w:rPr>
      <w:caps/>
      <w:sz w:val="24"/>
    </w:rPr>
  </w:style>
  <w:style w:type="paragraph" w:styleId="Heading4">
    <w:name w:val="heading 4"/>
    <w:basedOn w:val="Normal"/>
    <w:next w:val="Normal"/>
    <w:link w:val="Heading4Char"/>
    <w:qFormat/>
    <w:rsid w:val="00E625D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653A"/>
    <w:rPr>
      <w:rFonts w:ascii="Arial" w:eastAsia="Times New Roman" w:hAnsi="Arial" w:cs="Times New Roman"/>
      <w:b/>
      <w:caps/>
      <w:kern w:val="28"/>
      <w:szCs w:val="20"/>
    </w:rPr>
  </w:style>
  <w:style w:type="character" w:customStyle="1" w:styleId="Heading2Char">
    <w:name w:val="Heading 2 Char"/>
    <w:basedOn w:val="DefaultParagraphFont"/>
    <w:link w:val="Heading2"/>
    <w:rsid w:val="00E625DF"/>
    <w:rPr>
      <w:rFonts w:ascii="Arial" w:eastAsia="Times New Roman" w:hAnsi="Arial" w:cs="Times New Roman"/>
      <w:b/>
      <w:caps/>
      <w:szCs w:val="20"/>
    </w:rPr>
  </w:style>
  <w:style w:type="character" w:customStyle="1" w:styleId="Heading3Char">
    <w:name w:val="Heading 3 Char"/>
    <w:basedOn w:val="DefaultParagraphFont"/>
    <w:link w:val="Heading3"/>
    <w:rsid w:val="00E625DF"/>
    <w:rPr>
      <w:rFonts w:ascii="Arial" w:eastAsia="Times New Roman" w:hAnsi="Arial" w:cs="Times New Roman"/>
      <w:caps/>
      <w:sz w:val="24"/>
      <w:szCs w:val="20"/>
    </w:rPr>
  </w:style>
  <w:style w:type="character" w:customStyle="1" w:styleId="Heading4Char">
    <w:name w:val="Heading 4 Char"/>
    <w:basedOn w:val="DefaultParagraphFont"/>
    <w:link w:val="Heading4"/>
    <w:rsid w:val="00E625DF"/>
    <w:rPr>
      <w:rFonts w:ascii="Arial" w:eastAsia="Times New Roman" w:hAnsi="Arial" w:cs="Times New Roman"/>
      <w:b/>
      <w:szCs w:val="20"/>
    </w:rPr>
  </w:style>
  <w:style w:type="paragraph" w:styleId="Footer">
    <w:name w:val="footer"/>
    <w:basedOn w:val="Normal"/>
    <w:link w:val="FooterChar"/>
    <w:semiHidden/>
    <w:rsid w:val="00E625DF"/>
    <w:pPr>
      <w:tabs>
        <w:tab w:val="center" w:pos="4320"/>
        <w:tab w:val="right" w:pos="8640"/>
      </w:tabs>
    </w:pPr>
  </w:style>
  <w:style w:type="character" w:customStyle="1" w:styleId="FooterChar">
    <w:name w:val="Footer Char"/>
    <w:basedOn w:val="DefaultParagraphFont"/>
    <w:link w:val="Footer"/>
    <w:semiHidden/>
    <w:rsid w:val="00E625DF"/>
    <w:rPr>
      <w:rFonts w:ascii="Arial" w:eastAsia="Times New Roman" w:hAnsi="Arial" w:cs="Times New Roman"/>
      <w:szCs w:val="20"/>
    </w:rPr>
  </w:style>
  <w:style w:type="paragraph" w:styleId="Header">
    <w:name w:val="header"/>
    <w:basedOn w:val="Normal"/>
    <w:link w:val="HeaderChar"/>
    <w:semiHidden/>
    <w:rsid w:val="00E625DF"/>
    <w:pPr>
      <w:tabs>
        <w:tab w:val="center" w:pos="4320"/>
        <w:tab w:val="right" w:pos="8640"/>
      </w:tabs>
    </w:pPr>
  </w:style>
  <w:style w:type="character" w:customStyle="1" w:styleId="HeaderChar">
    <w:name w:val="Header Char"/>
    <w:basedOn w:val="DefaultParagraphFont"/>
    <w:link w:val="Header"/>
    <w:semiHidden/>
    <w:rsid w:val="00E625DF"/>
    <w:rPr>
      <w:rFonts w:ascii="Arial" w:eastAsia="Times New Roman" w:hAnsi="Arial" w:cs="Times New Roman"/>
      <w:szCs w:val="20"/>
    </w:rPr>
  </w:style>
  <w:style w:type="paragraph" w:styleId="TOC1">
    <w:name w:val="toc 1"/>
    <w:basedOn w:val="Normal"/>
    <w:next w:val="Normal"/>
    <w:semiHidden/>
    <w:rsid w:val="00E625DF"/>
    <w:pPr>
      <w:tabs>
        <w:tab w:val="right" w:leader="dot" w:pos="9360"/>
      </w:tabs>
      <w:spacing w:after="240"/>
    </w:pPr>
    <w:rPr>
      <w:caps/>
    </w:rPr>
  </w:style>
  <w:style w:type="paragraph" w:styleId="TOC2">
    <w:name w:val="toc 2"/>
    <w:basedOn w:val="Normal"/>
    <w:next w:val="Normal"/>
    <w:semiHidden/>
    <w:rsid w:val="00E625DF"/>
    <w:pPr>
      <w:tabs>
        <w:tab w:val="right" w:leader="dot" w:pos="9360"/>
      </w:tabs>
      <w:spacing w:after="240"/>
    </w:pPr>
    <w:rPr>
      <w:caps/>
    </w:rPr>
  </w:style>
  <w:style w:type="paragraph" w:styleId="BalloonText">
    <w:name w:val="Balloon Text"/>
    <w:basedOn w:val="Normal"/>
    <w:link w:val="BalloonTextChar"/>
    <w:uiPriority w:val="99"/>
    <w:semiHidden/>
    <w:unhideWhenUsed/>
    <w:rsid w:val="00E625DF"/>
    <w:rPr>
      <w:rFonts w:ascii="Tahoma" w:hAnsi="Tahoma" w:cs="Tahoma"/>
      <w:sz w:val="16"/>
      <w:szCs w:val="16"/>
    </w:rPr>
  </w:style>
  <w:style w:type="character" w:customStyle="1" w:styleId="BalloonTextChar">
    <w:name w:val="Balloon Text Char"/>
    <w:basedOn w:val="DefaultParagraphFont"/>
    <w:link w:val="BalloonText"/>
    <w:uiPriority w:val="99"/>
    <w:semiHidden/>
    <w:rsid w:val="00E625DF"/>
    <w:rPr>
      <w:rFonts w:ascii="Tahoma" w:eastAsia="Times New Roman" w:hAnsi="Tahoma" w:cs="Tahoma"/>
      <w:sz w:val="16"/>
      <w:szCs w:val="16"/>
    </w:rPr>
  </w:style>
  <w:style w:type="paragraph" w:styleId="Revision">
    <w:name w:val="Revision"/>
    <w:hidden/>
    <w:uiPriority w:val="99"/>
    <w:semiHidden/>
    <w:rsid w:val="002520BF"/>
    <w:pPr>
      <w:spacing w:after="0" w:line="240" w:lineRule="auto"/>
    </w:pPr>
    <w:rPr>
      <w:rFonts w:ascii="Arial" w:eastAsia="Times New Roman" w:hAnsi="Arial" w:cs="Times New Roman"/>
      <w:szCs w:val="20"/>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28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10</TotalTime>
  <Pages>4</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OPTIMIZE TRAFFIC SIGNAL SYSTEM</vt:lpstr>
    </vt:vector>
  </TitlesOfParts>
  <Company>State of Illinois</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OPTIMIZE TRAFFIC SIGNAL SYSTEM</dc:title>
  <dc:subject>E 05/22/02  R 07/01/15</dc:subject>
  <dc:creator>Curryj</dc:creator>
  <cp:keywords>Traffic</cp:keywords>
  <dc:description/>
  <cp:lastModifiedBy>Rivera, Alex J.</cp:lastModifiedBy>
  <cp:revision>20</cp:revision>
  <dcterms:created xsi:type="dcterms:W3CDTF">2014-12-06T16:18:00Z</dcterms:created>
  <dcterms:modified xsi:type="dcterms:W3CDTF">2023-08-08T22:16:00Z</dcterms:modified>
</cp:coreProperties>
</file>